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7678"/>
      </w:tblGrid>
      <w:tr w:rsidR="00194A77" w:rsidTr="00C23417">
        <w:trPr>
          <w:trHeight w:val="102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7" w:rsidRDefault="00194A77" w:rsidP="00C23417">
            <w:pPr>
              <w:spacing w:line="254" w:lineRule="auto"/>
              <w:jc w:val="center"/>
              <w:rPr>
                <w:rFonts w:ascii="Palatino Linotype" w:hAnsi="Palatino Linotype"/>
                <w:b/>
                <w:i/>
                <w:color w:val="008000"/>
                <w:sz w:val="18"/>
                <w:szCs w:val="18"/>
                <w:lang w:eastAsia="en-US"/>
              </w:rPr>
            </w:pPr>
          </w:p>
          <w:p w:rsidR="00194A77" w:rsidRDefault="00194A77" w:rsidP="00C2341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64684A6" wp14:editId="3A5BBACF">
                  <wp:extent cx="695325" cy="714375"/>
                  <wp:effectExtent l="0" t="0" r="9525" b="9525"/>
                  <wp:docPr id="1" name="Obrázok 1" descr="erb Šur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erb Šur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A77" w:rsidRDefault="00194A77" w:rsidP="00C23417">
            <w:pPr>
              <w:pStyle w:val="Hlavika"/>
              <w:spacing w:line="254" w:lineRule="auto"/>
              <w:rPr>
                <w:lang w:eastAsia="en-US"/>
              </w:rPr>
            </w:pP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77" w:rsidRDefault="00194A77" w:rsidP="00C23417">
            <w:pPr>
              <w:pStyle w:val="Hlavika"/>
              <w:spacing w:line="254" w:lineRule="auto"/>
              <w:jc w:val="center"/>
              <w:rPr>
                <w:rFonts w:ascii="Palatino Linotype" w:hAnsi="Palatino Linotype" w:cs="Arial"/>
                <w:b/>
                <w:sz w:val="40"/>
                <w:szCs w:val="40"/>
                <w:lang w:eastAsia="en-US"/>
              </w:rPr>
            </w:pPr>
            <w:r>
              <w:rPr>
                <w:rFonts w:ascii="Palatino Linotype" w:hAnsi="Palatino Linotype" w:cs="Arial"/>
                <w:b/>
                <w:sz w:val="40"/>
                <w:szCs w:val="40"/>
                <w:lang w:eastAsia="en-US"/>
              </w:rPr>
              <w:t>Mestské zastupiteľstvo Šurany</w:t>
            </w:r>
          </w:p>
          <w:p w:rsidR="00194A77" w:rsidRDefault="00194A77" w:rsidP="00C23417">
            <w:pPr>
              <w:pStyle w:val="Hlavika"/>
              <w:spacing w:line="254" w:lineRule="auto"/>
              <w:jc w:val="center"/>
              <w:rPr>
                <w:lang w:eastAsia="en-US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  <w:lang w:eastAsia="en-US"/>
              </w:rPr>
              <w:t>Komisia pre bezpečnosť a prácu s komunitami</w:t>
            </w:r>
          </w:p>
        </w:tc>
      </w:tr>
    </w:tbl>
    <w:p w:rsidR="00194A77" w:rsidRDefault="00194A77" w:rsidP="00194A77"/>
    <w:p w:rsidR="00194A77" w:rsidRDefault="00194A77" w:rsidP="00194A77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Číslo: </w:t>
      </w:r>
      <w:r w:rsidR="00F64BA4">
        <w:rPr>
          <w:rFonts w:ascii="Palatino Linotype" w:hAnsi="Palatino Linotype"/>
          <w:b/>
          <w:sz w:val="24"/>
        </w:rPr>
        <w:t>4</w:t>
      </w:r>
      <w:r w:rsidR="00364CA0">
        <w:rPr>
          <w:rFonts w:ascii="Palatino Linotype" w:hAnsi="Palatino Linotype"/>
          <w:b/>
          <w:sz w:val="24"/>
        </w:rPr>
        <w:t>/2019</w:t>
      </w:r>
      <w:r>
        <w:rPr>
          <w:rFonts w:ascii="Palatino Linotype" w:hAnsi="Palatino Linotype"/>
          <w:b/>
          <w:sz w:val="24"/>
        </w:rPr>
        <w:t xml:space="preserve"> - KPBaPK</w:t>
      </w:r>
      <w:r>
        <w:rPr>
          <w:rFonts w:ascii="Palatino Linotype" w:hAnsi="Palatino Linotype"/>
          <w:b/>
          <w:sz w:val="24"/>
        </w:rPr>
        <w:tab/>
        <w:t xml:space="preserve">                                                              V Šuranoch </w:t>
      </w:r>
      <w:r w:rsidR="00F64BA4">
        <w:rPr>
          <w:rFonts w:ascii="Palatino Linotype" w:hAnsi="Palatino Linotype"/>
          <w:b/>
          <w:sz w:val="24"/>
        </w:rPr>
        <w:t>12.6</w:t>
      </w:r>
      <w:r w:rsidR="00364CA0">
        <w:rPr>
          <w:rFonts w:ascii="Palatino Linotype" w:hAnsi="Palatino Linotype"/>
          <w:b/>
          <w:sz w:val="24"/>
        </w:rPr>
        <w:t>.2019</w:t>
      </w:r>
    </w:p>
    <w:p w:rsidR="00194A77" w:rsidRDefault="00194A77" w:rsidP="00194A77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</w:p>
    <w:p w:rsidR="00194A77" w:rsidRDefault="00194A77" w:rsidP="00194A77">
      <w:r>
        <w:t xml:space="preserve"> </w:t>
      </w:r>
    </w:p>
    <w:p w:rsidR="00194A77" w:rsidRDefault="00194A77" w:rsidP="00194A77"/>
    <w:p w:rsidR="00194A77" w:rsidRDefault="00194A77" w:rsidP="00194A77">
      <w:pPr>
        <w:tabs>
          <w:tab w:val="left" w:pos="284"/>
        </w:tabs>
        <w:jc w:val="center"/>
        <w:rPr>
          <w:rFonts w:ascii="Palatino Linotype" w:hAnsi="Palatino Linotype"/>
          <w:b/>
          <w:i/>
          <w:color w:val="0C7E11"/>
          <w:sz w:val="28"/>
          <w:szCs w:val="28"/>
        </w:rPr>
      </w:pPr>
      <w:r>
        <w:rPr>
          <w:rFonts w:ascii="Palatino Linotype" w:hAnsi="Palatino Linotype"/>
          <w:b/>
          <w:i/>
          <w:color w:val="0C7E11"/>
          <w:sz w:val="28"/>
          <w:szCs w:val="28"/>
        </w:rPr>
        <w:t>Z Á P I S N I C A</w:t>
      </w:r>
    </w:p>
    <w:p w:rsidR="00194A77" w:rsidRDefault="00194A77" w:rsidP="00194A77">
      <w:pPr>
        <w:tabs>
          <w:tab w:val="left" w:pos="284"/>
        </w:tabs>
        <w:jc w:val="center"/>
        <w:rPr>
          <w:rFonts w:ascii="Palatino Linotype" w:hAnsi="Palatino Linotype"/>
          <w:b/>
          <w:i/>
          <w:color w:val="0C7E11"/>
          <w:sz w:val="28"/>
          <w:szCs w:val="28"/>
        </w:rPr>
      </w:pPr>
    </w:p>
    <w:p w:rsidR="00194A77" w:rsidRDefault="00194A77" w:rsidP="00194A77">
      <w:pPr>
        <w:tabs>
          <w:tab w:val="left" w:pos="284"/>
        </w:tabs>
        <w:rPr>
          <w:rFonts w:ascii="Palatino Linotype" w:hAnsi="Palatino Linotype"/>
          <w:b/>
          <w:i/>
          <w:sz w:val="24"/>
          <w:szCs w:val="24"/>
        </w:rPr>
      </w:pPr>
    </w:p>
    <w:p w:rsidR="00194A77" w:rsidRDefault="00194A77" w:rsidP="00194A77">
      <w:pPr>
        <w:tabs>
          <w:tab w:val="left" w:pos="284"/>
        </w:tabs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napísaná z I</w:t>
      </w:r>
      <w:r w:rsidR="00F64BA4">
        <w:rPr>
          <w:rFonts w:ascii="Palatino Linotype" w:hAnsi="Palatino Linotype"/>
          <w:b/>
          <w:sz w:val="24"/>
          <w:szCs w:val="24"/>
        </w:rPr>
        <w:t>V</w:t>
      </w:r>
      <w:r>
        <w:rPr>
          <w:rFonts w:ascii="Palatino Linotype" w:hAnsi="Palatino Linotype"/>
          <w:b/>
          <w:sz w:val="24"/>
          <w:szCs w:val="24"/>
        </w:rPr>
        <w:t>.  r i a d n e j  schôdzky Komisie pre bezpečnosť a prácu                                   s komunitami Mestského zastupiteľstva v Šuranoch, ktorá sa konala dňa</w:t>
      </w:r>
    </w:p>
    <w:p w:rsidR="00194A77" w:rsidRDefault="00194A77" w:rsidP="00194A77"/>
    <w:p w:rsidR="00194A77" w:rsidRDefault="00194A77" w:rsidP="00194A77">
      <w:pPr>
        <w:jc w:val="both"/>
        <w:rPr>
          <w:b/>
          <w:sz w:val="24"/>
          <w:szCs w:val="24"/>
        </w:rPr>
      </w:pPr>
    </w:p>
    <w:p w:rsidR="00F64BA4" w:rsidRDefault="00F64BA4" w:rsidP="00194A77">
      <w:pPr>
        <w:jc w:val="center"/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</w:pP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12.</w:t>
      </w:r>
      <w:r w:rsidR="00AC7A2D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</w:t>
      </w: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júna</w:t>
      </w:r>
      <w:r w:rsidR="00364CA0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2019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,  t. j. v </w:t>
      </w: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stredu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o</w:t>
      </w: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 8.00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hodine    </w:t>
      </w:r>
    </w:p>
    <w:p w:rsidR="00194A77" w:rsidRDefault="00194A77" w:rsidP="00194A77">
      <w:pPr>
        <w:jc w:val="center"/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</w:pP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v</w:t>
      </w:r>
      <w:r w:rsidR="00F64BA4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 malej zasadacej miestnosti</w:t>
      </w: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Mestského úradu Šurany.</w:t>
      </w:r>
    </w:p>
    <w:p w:rsidR="00194A77" w:rsidRDefault="00194A77" w:rsidP="00194A77"/>
    <w:p w:rsidR="00194A77" w:rsidRDefault="00194A77" w:rsidP="00194A77"/>
    <w:p w:rsidR="00F64BA4" w:rsidRDefault="00F64BA4" w:rsidP="00194A77"/>
    <w:p w:rsidR="00F64BA4" w:rsidRDefault="00F64BA4" w:rsidP="00194A77"/>
    <w:p w:rsidR="00F64BA4" w:rsidRDefault="00F64BA4" w:rsidP="00194A77"/>
    <w:p w:rsidR="00364CA0" w:rsidRDefault="00364CA0" w:rsidP="00364CA0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 r o g r a m :</w:t>
      </w:r>
    </w:p>
    <w:p w:rsidR="00364CA0" w:rsidRDefault="00364CA0" w:rsidP="00364CA0">
      <w:pPr>
        <w:rPr>
          <w:b/>
          <w:color w:val="000000"/>
          <w:sz w:val="24"/>
          <w:szCs w:val="24"/>
          <w:u w:val="single"/>
        </w:rPr>
      </w:pPr>
    </w:p>
    <w:p w:rsidR="00364CA0" w:rsidRPr="00F64BA4" w:rsidRDefault="00364CA0" w:rsidP="00364CA0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E27E1B">
        <w:rPr>
          <w:b/>
          <w:sz w:val="24"/>
          <w:szCs w:val="24"/>
        </w:rPr>
        <w:t>Otvorenie.</w:t>
      </w:r>
    </w:p>
    <w:p w:rsidR="00F64BA4" w:rsidRPr="005D2757" w:rsidRDefault="00F64BA4" w:rsidP="00F64BA4">
      <w:pPr>
        <w:pStyle w:val="Odsekzoznamu"/>
        <w:rPr>
          <w:sz w:val="24"/>
          <w:szCs w:val="24"/>
        </w:rPr>
      </w:pPr>
    </w:p>
    <w:p w:rsidR="00364CA0" w:rsidRDefault="00364CA0" w:rsidP="00364CA0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E27E1B">
        <w:rPr>
          <w:b/>
          <w:sz w:val="24"/>
          <w:szCs w:val="24"/>
        </w:rPr>
        <w:t>Určenie overovateľa a zapisovateľa zápisnice.</w:t>
      </w:r>
    </w:p>
    <w:p w:rsidR="00364CA0" w:rsidRDefault="00364CA0" w:rsidP="00364CA0">
      <w:pPr>
        <w:pStyle w:val="Odsekzoznamu"/>
        <w:rPr>
          <w:b/>
          <w:sz w:val="24"/>
          <w:szCs w:val="24"/>
        </w:rPr>
      </w:pPr>
    </w:p>
    <w:p w:rsidR="00F64BA4" w:rsidRDefault="00F64BA4" w:rsidP="00F64BA4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bookmarkStart w:id="0" w:name="_Hlk478975835"/>
      <w:r>
        <w:rPr>
          <w:b/>
          <w:sz w:val="24"/>
          <w:szCs w:val="24"/>
        </w:rPr>
        <w:t>Záverečný účet mesta Šurany za rok 2018-materiál č. C/1/5/2019.</w:t>
      </w:r>
    </w:p>
    <w:p w:rsidR="00F64BA4" w:rsidRPr="00F64BA4" w:rsidRDefault="00F64BA4" w:rsidP="00F64BA4">
      <w:pPr>
        <w:pStyle w:val="Odsekzoznamu"/>
        <w:rPr>
          <w:sz w:val="24"/>
          <w:szCs w:val="24"/>
        </w:rPr>
      </w:pPr>
      <w:r w:rsidRPr="00F64BA4">
        <w:rPr>
          <w:sz w:val="24"/>
          <w:szCs w:val="24"/>
        </w:rPr>
        <w:t>Predkladá: Ing. Marek Oremus, primátor mesta Šurany.</w:t>
      </w:r>
    </w:p>
    <w:p w:rsidR="00364CA0" w:rsidRDefault="00364CA0" w:rsidP="00364CA0">
      <w:pPr>
        <w:ind w:firstLine="708"/>
        <w:rPr>
          <w:sz w:val="24"/>
          <w:szCs w:val="24"/>
        </w:rPr>
      </w:pPr>
    </w:p>
    <w:p w:rsidR="00F64BA4" w:rsidRDefault="00F64BA4" w:rsidP="00F64BA4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Návrh na úpravu rozpočtu mesta Šurany na rok 2019-materiál č. C/14/5/2019.</w:t>
      </w:r>
    </w:p>
    <w:p w:rsidR="00F64BA4" w:rsidRPr="00F64BA4" w:rsidRDefault="00F64BA4" w:rsidP="00F64BA4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Pr</w:t>
      </w:r>
      <w:r w:rsidRPr="00F64BA4">
        <w:rPr>
          <w:sz w:val="24"/>
          <w:szCs w:val="24"/>
        </w:rPr>
        <w:t>edkladá: Ing. Marek Oremus, primátor mesta Šurany.</w:t>
      </w:r>
    </w:p>
    <w:p w:rsidR="00364CA0" w:rsidRDefault="00364CA0" w:rsidP="00364CA0">
      <w:pPr>
        <w:ind w:firstLine="708"/>
        <w:rPr>
          <w:sz w:val="24"/>
          <w:szCs w:val="24"/>
        </w:rPr>
      </w:pPr>
    </w:p>
    <w:bookmarkEnd w:id="0"/>
    <w:p w:rsidR="00364CA0" w:rsidRDefault="00364CA0" w:rsidP="00364CA0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5D2757">
        <w:rPr>
          <w:b/>
          <w:sz w:val="24"/>
          <w:szCs w:val="24"/>
        </w:rPr>
        <w:t>Uznesenie</w:t>
      </w:r>
      <w:r w:rsidR="00ED7A75">
        <w:rPr>
          <w:b/>
          <w:sz w:val="24"/>
          <w:szCs w:val="24"/>
        </w:rPr>
        <w:t>.</w:t>
      </w:r>
    </w:p>
    <w:p w:rsidR="00F64BA4" w:rsidRPr="005D2757" w:rsidRDefault="00F64BA4" w:rsidP="00F64BA4">
      <w:pPr>
        <w:pStyle w:val="Odsekzoznamu"/>
        <w:rPr>
          <w:b/>
          <w:sz w:val="24"/>
          <w:szCs w:val="24"/>
        </w:rPr>
      </w:pPr>
    </w:p>
    <w:p w:rsidR="00364CA0" w:rsidRDefault="00364CA0" w:rsidP="00364CA0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5D2757">
        <w:rPr>
          <w:b/>
          <w:sz w:val="24"/>
          <w:szCs w:val="24"/>
        </w:rPr>
        <w:t>Diskusia</w:t>
      </w:r>
      <w:r w:rsidR="00ED7A75">
        <w:rPr>
          <w:b/>
          <w:sz w:val="24"/>
          <w:szCs w:val="24"/>
        </w:rPr>
        <w:t>.</w:t>
      </w:r>
    </w:p>
    <w:p w:rsidR="00F64BA4" w:rsidRPr="00F64BA4" w:rsidRDefault="00F64BA4" w:rsidP="00F64BA4">
      <w:pPr>
        <w:pStyle w:val="Odsekzoznamu"/>
        <w:rPr>
          <w:b/>
          <w:sz w:val="24"/>
          <w:szCs w:val="24"/>
        </w:rPr>
      </w:pPr>
    </w:p>
    <w:p w:rsidR="00364CA0" w:rsidRPr="00137474" w:rsidRDefault="00364CA0" w:rsidP="00137474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137474">
        <w:rPr>
          <w:b/>
          <w:sz w:val="24"/>
          <w:szCs w:val="24"/>
        </w:rPr>
        <w:t>Záver</w:t>
      </w:r>
      <w:r w:rsidR="00ED7A75">
        <w:rPr>
          <w:b/>
          <w:sz w:val="24"/>
          <w:szCs w:val="24"/>
        </w:rPr>
        <w:t>.</w:t>
      </w:r>
    </w:p>
    <w:p w:rsidR="00137474" w:rsidRPr="00137474" w:rsidRDefault="00137474" w:rsidP="00137474">
      <w:pPr>
        <w:pStyle w:val="Odsekzoznamu"/>
        <w:rPr>
          <w:b/>
          <w:sz w:val="24"/>
          <w:szCs w:val="24"/>
        </w:rPr>
      </w:pPr>
    </w:p>
    <w:p w:rsidR="00137474" w:rsidRPr="00137474" w:rsidRDefault="00137474" w:rsidP="007137E3">
      <w:pPr>
        <w:pStyle w:val="Odsekzoznamu"/>
        <w:rPr>
          <w:b/>
          <w:sz w:val="24"/>
          <w:szCs w:val="24"/>
        </w:rPr>
      </w:pPr>
    </w:p>
    <w:p w:rsidR="00194A77" w:rsidRDefault="00194A77" w:rsidP="00194A77">
      <w:pPr>
        <w:tabs>
          <w:tab w:val="left" w:pos="360"/>
        </w:tabs>
        <w:rPr>
          <w:sz w:val="24"/>
          <w:szCs w:val="24"/>
        </w:rPr>
      </w:pPr>
    </w:p>
    <w:p w:rsidR="00194A77" w:rsidRDefault="00194A77" w:rsidP="00194A77">
      <w:pPr>
        <w:tabs>
          <w:tab w:val="left" w:pos="360"/>
        </w:tabs>
        <w:rPr>
          <w:sz w:val="24"/>
          <w:szCs w:val="24"/>
        </w:rPr>
      </w:pPr>
    </w:p>
    <w:p w:rsidR="00194A77" w:rsidRDefault="00194A77" w:rsidP="00194A77">
      <w:pPr>
        <w:tabs>
          <w:tab w:val="left" w:pos="360"/>
        </w:tabs>
        <w:rPr>
          <w:sz w:val="24"/>
          <w:szCs w:val="24"/>
        </w:rPr>
      </w:pPr>
    </w:p>
    <w:p w:rsidR="00194A77" w:rsidRDefault="00194A77" w:rsidP="00194A77">
      <w:pPr>
        <w:tabs>
          <w:tab w:val="left" w:pos="360"/>
        </w:tabs>
        <w:rPr>
          <w:sz w:val="24"/>
          <w:szCs w:val="24"/>
        </w:rPr>
      </w:pPr>
    </w:p>
    <w:p w:rsidR="00F64BA4" w:rsidRDefault="00F64BA4" w:rsidP="009E4FDC">
      <w:pPr>
        <w:jc w:val="center"/>
        <w:rPr>
          <w:i/>
          <w:color w:val="000000"/>
          <w:sz w:val="28"/>
          <w:szCs w:val="28"/>
        </w:rPr>
      </w:pPr>
    </w:p>
    <w:p w:rsidR="009E4FDC" w:rsidRPr="009E4FDC" w:rsidRDefault="009E4FDC" w:rsidP="009E4FDC">
      <w:pPr>
        <w:jc w:val="center"/>
        <w:rPr>
          <w:i/>
          <w:color w:val="000000"/>
          <w:sz w:val="28"/>
          <w:szCs w:val="28"/>
        </w:rPr>
      </w:pPr>
      <w:r w:rsidRPr="009E4FDC">
        <w:rPr>
          <w:i/>
          <w:color w:val="000000"/>
          <w:sz w:val="28"/>
          <w:szCs w:val="28"/>
        </w:rPr>
        <w:t>-2-</w:t>
      </w:r>
    </w:p>
    <w:p w:rsidR="009E4FDC" w:rsidRDefault="009E4FDC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</w:p>
    <w:p w:rsidR="00194A77" w:rsidRDefault="00194A77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Z Á P I S N I C A</w:t>
      </w:r>
    </w:p>
    <w:p w:rsidR="00194A77" w:rsidRDefault="00194A77" w:rsidP="00194A77">
      <w:pPr>
        <w:rPr>
          <w:color w:val="000000"/>
          <w:sz w:val="28"/>
          <w:szCs w:val="28"/>
        </w:rPr>
      </w:pPr>
    </w:p>
    <w:p w:rsidR="00194A77" w:rsidRDefault="00194A77" w:rsidP="00194A7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napísaná </w:t>
      </w:r>
      <w:r>
        <w:rPr>
          <w:b/>
          <w:color w:val="000000"/>
          <w:sz w:val="24"/>
          <w:szCs w:val="24"/>
        </w:rPr>
        <w:t xml:space="preserve">z </w:t>
      </w:r>
      <w:r w:rsidR="00364CA0">
        <w:rPr>
          <w:b/>
          <w:color w:val="000000"/>
          <w:sz w:val="24"/>
          <w:szCs w:val="24"/>
        </w:rPr>
        <w:t>I</w:t>
      </w:r>
      <w:r w:rsidR="00F64BA4">
        <w:rPr>
          <w:b/>
          <w:color w:val="000000"/>
          <w:sz w:val="24"/>
          <w:szCs w:val="24"/>
        </w:rPr>
        <w:t>V</w:t>
      </w:r>
      <w:r>
        <w:rPr>
          <w:b/>
          <w:color w:val="000000"/>
          <w:sz w:val="24"/>
          <w:szCs w:val="24"/>
        </w:rPr>
        <w:t xml:space="preserve">. r i a d n e j  </w:t>
      </w:r>
      <w:r>
        <w:rPr>
          <w:color w:val="000000"/>
          <w:sz w:val="24"/>
          <w:szCs w:val="24"/>
        </w:rPr>
        <w:t>schôdzky Komisie pre bezpečnosť a prácu s komunitami Mestského zastupiteľstva v</w:t>
      </w:r>
      <w:r w:rsidR="002D2AAA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Šuranoch</w:t>
      </w:r>
      <w:r w:rsidR="002D2AAA">
        <w:rPr>
          <w:color w:val="000000"/>
          <w:sz w:val="24"/>
          <w:szCs w:val="24"/>
        </w:rPr>
        <w:t xml:space="preserve"> (ďalej len MsZ)</w:t>
      </w:r>
      <w:r>
        <w:rPr>
          <w:color w:val="000000"/>
          <w:sz w:val="24"/>
          <w:szCs w:val="24"/>
        </w:rPr>
        <w:t xml:space="preserve">, konanej dňa </w:t>
      </w:r>
      <w:r w:rsidR="00F64BA4">
        <w:rPr>
          <w:b/>
          <w:color w:val="000000"/>
          <w:sz w:val="24"/>
          <w:szCs w:val="24"/>
        </w:rPr>
        <w:t>12.</w:t>
      </w:r>
      <w:r w:rsidR="00FE2CC6">
        <w:rPr>
          <w:b/>
          <w:color w:val="000000"/>
          <w:sz w:val="24"/>
          <w:szCs w:val="24"/>
        </w:rPr>
        <w:t xml:space="preserve"> </w:t>
      </w:r>
      <w:r w:rsidR="00F64BA4">
        <w:rPr>
          <w:b/>
          <w:color w:val="000000"/>
          <w:sz w:val="24"/>
          <w:szCs w:val="24"/>
        </w:rPr>
        <w:t>júna</w:t>
      </w:r>
      <w:r w:rsidR="00364CA0">
        <w:rPr>
          <w:b/>
          <w:color w:val="000000"/>
          <w:sz w:val="24"/>
          <w:szCs w:val="24"/>
        </w:rPr>
        <w:t xml:space="preserve"> 2019</w:t>
      </w:r>
      <w:r>
        <w:rPr>
          <w:b/>
          <w:color w:val="000000"/>
          <w:sz w:val="24"/>
          <w:szCs w:val="24"/>
        </w:rPr>
        <w:t xml:space="preserve"> o</w:t>
      </w:r>
      <w:r w:rsidR="00F64BA4">
        <w:rPr>
          <w:b/>
          <w:color w:val="000000"/>
          <w:sz w:val="24"/>
          <w:szCs w:val="24"/>
        </w:rPr>
        <w:t> 8.00</w:t>
      </w:r>
      <w:r w:rsidR="00364CA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hodine </w:t>
      </w:r>
      <w:r>
        <w:rPr>
          <w:color w:val="000000"/>
          <w:sz w:val="24"/>
          <w:szCs w:val="24"/>
        </w:rPr>
        <w:t>v</w:t>
      </w:r>
      <w:r w:rsidR="00F64BA4">
        <w:rPr>
          <w:color w:val="000000"/>
          <w:sz w:val="24"/>
          <w:szCs w:val="24"/>
        </w:rPr>
        <w:t> malej zasadacej miestnosti</w:t>
      </w:r>
      <w:r w:rsidR="00364CA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Mestského úradu Šurany.</w:t>
      </w:r>
      <w:r>
        <w:rPr>
          <w:b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P R Í T O M N Í</w:t>
      </w:r>
    </w:p>
    <w:p w:rsidR="00194A77" w:rsidRDefault="00194A77" w:rsidP="00194A77">
      <w:pPr>
        <w:rPr>
          <w:b/>
          <w:i/>
          <w:color w:val="000000"/>
          <w:sz w:val="28"/>
          <w:szCs w:val="28"/>
          <w:u w:val="single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sú podpísaní na prezenčnej listine, ktorá tvorí súčasť tejto zápisnice a prikladá sa k nej.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R O K O V A N I E</w:t>
      </w:r>
    </w:p>
    <w:p w:rsidR="00194A77" w:rsidRDefault="00194A77" w:rsidP="00194A77">
      <w:pPr>
        <w:rPr>
          <w:b/>
          <w:i/>
          <w:color w:val="000000"/>
          <w:sz w:val="28"/>
          <w:szCs w:val="28"/>
          <w:u w:val="single"/>
        </w:rPr>
      </w:pPr>
    </w:p>
    <w:p w:rsidR="00194A77" w:rsidRPr="00A01686" w:rsidRDefault="00194A77" w:rsidP="00194A77">
      <w:pPr>
        <w:pStyle w:val="Odsekzoznamu"/>
        <w:numPr>
          <w:ilvl w:val="0"/>
          <w:numId w:val="1"/>
        </w:numPr>
        <w:ind w:left="284" w:hanging="284"/>
        <w:rPr>
          <w:b/>
          <w:color w:val="000000"/>
          <w:sz w:val="24"/>
          <w:szCs w:val="24"/>
          <w:u w:val="single"/>
        </w:rPr>
      </w:pPr>
      <w:r w:rsidRPr="00A01686">
        <w:rPr>
          <w:b/>
          <w:color w:val="000000"/>
          <w:sz w:val="24"/>
          <w:szCs w:val="24"/>
          <w:u w:val="single"/>
        </w:rPr>
        <w:t>Otvorenie</w:t>
      </w:r>
      <w:r w:rsidR="00782651">
        <w:rPr>
          <w:b/>
          <w:color w:val="000000"/>
          <w:sz w:val="24"/>
          <w:szCs w:val="24"/>
          <w:u w:val="single"/>
        </w:rPr>
        <w:t>.</w:t>
      </w:r>
    </w:p>
    <w:p w:rsidR="00194A77" w:rsidRDefault="00194A77" w:rsidP="00194A77">
      <w:pPr>
        <w:rPr>
          <w:b/>
          <w:i/>
          <w:color w:val="000000"/>
          <w:sz w:val="28"/>
          <w:szCs w:val="28"/>
          <w:u w:val="single"/>
        </w:rPr>
      </w:pPr>
    </w:p>
    <w:p w:rsidR="00194A77" w:rsidRDefault="00F80375" w:rsidP="008426A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Zasadnutie</w:t>
      </w:r>
      <w:r w:rsidR="00194A77">
        <w:rPr>
          <w:color w:val="000000"/>
          <w:sz w:val="24"/>
          <w:szCs w:val="24"/>
        </w:rPr>
        <w:t xml:space="preserve"> Komisie pre bezpečnosť a prácu s komunitami Mestského zastupiteľstva v Šuranoch otvoril a prítomných privítal </w:t>
      </w:r>
      <w:r w:rsidR="00F41951">
        <w:rPr>
          <w:color w:val="000000"/>
          <w:sz w:val="24"/>
          <w:szCs w:val="24"/>
        </w:rPr>
        <w:t>predseda Komisie pre bezpečnosť a prácu s komunitami MsZ v Šuranoch pán Pavol Bartovič</w:t>
      </w:r>
      <w:r w:rsidR="00D42678">
        <w:rPr>
          <w:color w:val="000000"/>
          <w:sz w:val="24"/>
          <w:szCs w:val="24"/>
        </w:rPr>
        <w:t xml:space="preserve">. 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Pr="00A01686" w:rsidRDefault="00194A77" w:rsidP="00194A77">
      <w:pPr>
        <w:pStyle w:val="Odsekzoznamu"/>
        <w:numPr>
          <w:ilvl w:val="0"/>
          <w:numId w:val="1"/>
        </w:numPr>
        <w:ind w:left="284" w:hanging="284"/>
        <w:jc w:val="both"/>
        <w:rPr>
          <w:b/>
          <w:color w:val="000000"/>
          <w:sz w:val="24"/>
          <w:szCs w:val="24"/>
          <w:u w:val="single"/>
        </w:rPr>
      </w:pPr>
      <w:r w:rsidRPr="00A01686">
        <w:rPr>
          <w:b/>
          <w:color w:val="000000"/>
          <w:sz w:val="24"/>
          <w:szCs w:val="24"/>
          <w:u w:val="single"/>
        </w:rPr>
        <w:t>Určenie overovateľa a zapisovateľa zápisnice</w:t>
      </w:r>
      <w:r w:rsidR="00782651">
        <w:rPr>
          <w:b/>
          <w:color w:val="000000"/>
          <w:sz w:val="24"/>
          <w:szCs w:val="24"/>
          <w:u w:val="single"/>
        </w:rPr>
        <w:t>.</w:t>
      </w:r>
    </w:p>
    <w:p w:rsidR="00194A77" w:rsidRDefault="00194A77" w:rsidP="00194A77">
      <w:pPr>
        <w:jc w:val="both"/>
        <w:rPr>
          <w:b/>
          <w:i/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Za overovateľa zápisnice predsedajúci určil:</w:t>
      </w:r>
    </w:p>
    <w:p w:rsidR="00194A77" w:rsidRDefault="00AC7A2D" w:rsidP="00194A77">
      <w:pPr>
        <w:ind w:left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Ladislava Černáka</w:t>
      </w:r>
      <w:r w:rsidR="00194A77">
        <w:rPr>
          <w:b/>
          <w:color w:val="000000"/>
          <w:sz w:val="24"/>
          <w:szCs w:val="24"/>
        </w:rPr>
        <w:t xml:space="preserve">, </w:t>
      </w:r>
      <w:r w:rsidR="00364CA0">
        <w:rPr>
          <w:color w:val="000000"/>
          <w:sz w:val="24"/>
          <w:szCs w:val="24"/>
        </w:rPr>
        <w:t>člena</w:t>
      </w:r>
      <w:r w:rsidR="00194A77">
        <w:rPr>
          <w:color w:val="000000"/>
          <w:sz w:val="24"/>
          <w:szCs w:val="24"/>
        </w:rPr>
        <w:t xml:space="preserve"> </w:t>
      </w:r>
      <w:r w:rsidR="00F41951">
        <w:rPr>
          <w:color w:val="000000"/>
          <w:sz w:val="24"/>
          <w:szCs w:val="24"/>
        </w:rPr>
        <w:t>K</w:t>
      </w:r>
      <w:r w:rsidR="00194A77">
        <w:rPr>
          <w:color w:val="000000"/>
          <w:sz w:val="24"/>
          <w:szCs w:val="24"/>
        </w:rPr>
        <w:t>omisie pre bezpečnosť a prácu s komunitami MsZ Šurany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Za zapisovateľku zápisnice predsedajúci určil:</w:t>
      </w:r>
    </w:p>
    <w:p w:rsidR="00194A77" w:rsidRDefault="00194A77" w:rsidP="00194A77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Ing. Luciu Timekovú</w:t>
      </w:r>
    </w:p>
    <w:p w:rsidR="00194A77" w:rsidRDefault="00194A77" w:rsidP="00194A77">
      <w:pPr>
        <w:pStyle w:val="Odsekzoznamu"/>
        <w:tabs>
          <w:tab w:val="left" w:pos="426"/>
        </w:tabs>
        <w:ind w:left="0"/>
        <w:jc w:val="both"/>
        <w:rPr>
          <w:b/>
          <w:color w:val="000000"/>
          <w:sz w:val="24"/>
          <w:szCs w:val="24"/>
        </w:rPr>
      </w:pPr>
    </w:p>
    <w:p w:rsidR="00194A77" w:rsidRDefault="00194A77" w:rsidP="00194A77">
      <w:pPr>
        <w:pStyle w:val="Odsekzoznamu"/>
        <w:tabs>
          <w:tab w:val="left" w:pos="426"/>
        </w:tabs>
        <w:ind w:left="0"/>
        <w:jc w:val="both"/>
        <w:rPr>
          <w:b/>
          <w:color w:val="000000"/>
          <w:sz w:val="24"/>
          <w:szCs w:val="24"/>
        </w:rPr>
      </w:pPr>
    </w:p>
    <w:p w:rsidR="00194A77" w:rsidRPr="00194A77" w:rsidRDefault="00194A77" w:rsidP="00194A77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D2AAA">
        <w:rPr>
          <w:b/>
          <w:sz w:val="24"/>
          <w:szCs w:val="24"/>
        </w:rPr>
        <w:t>.</w:t>
      </w:r>
      <w:r w:rsidRPr="00194A77">
        <w:rPr>
          <w:b/>
          <w:sz w:val="24"/>
          <w:szCs w:val="24"/>
        </w:rPr>
        <w:t xml:space="preserve"> </w:t>
      </w:r>
      <w:r w:rsidR="00F64BA4">
        <w:rPr>
          <w:b/>
          <w:sz w:val="24"/>
          <w:szCs w:val="24"/>
          <w:u w:val="single"/>
        </w:rPr>
        <w:t>Záverečný účet mesta Šurany za rok 2018-materiál č. C/1/5/2019.</w:t>
      </w:r>
    </w:p>
    <w:p w:rsidR="00364CA0" w:rsidRDefault="00364CA0" w:rsidP="00364CA0">
      <w:pPr>
        <w:rPr>
          <w:sz w:val="24"/>
          <w:szCs w:val="24"/>
        </w:rPr>
      </w:pPr>
      <w:r>
        <w:rPr>
          <w:sz w:val="24"/>
          <w:szCs w:val="24"/>
        </w:rPr>
        <w:t xml:space="preserve">Predkladá: </w:t>
      </w:r>
      <w:r w:rsidR="00F64BA4">
        <w:rPr>
          <w:sz w:val="24"/>
          <w:szCs w:val="24"/>
        </w:rPr>
        <w:t>Ing. Renáta Mesárošová, vedúca finančného oddelenia Mestského úradu</w:t>
      </w:r>
      <w:r>
        <w:rPr>
          <w:sz w:val="24"/>
          <w:szCs w:val="24"/>
        </w:rPr>
        <w:t xml:space="preserve"> Šurany.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CC0095" w:rsidRDefault="00F64BA4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Záverečný účet</w:t>
      </w:r>
      <w:r w:rsidR="00194A77">
        <w:rPr>
          <w:color w:val="000000"/>
          <w:sz w:val="24"/>
          <w:szCs w:val="24"/>
        </w:rPr>
        <w:t xml:space="preserve"> </w:t>
      </w:r>
      <w:r w:rsidR="002D2AAA" w:rsidRPr="002D2AAA">
        <w:rPr>
          <w:b/>
          <w:color w:val="000000"/>
          <w:sz w:val="24"/>
          <w:szCs w:val="24"/>
        </w:rPr>
        <w:t>nie</w:t>
      </w:r>
      <w:r w:rsidR="002D2AAA">
        <w:rPr>
          <w:color w:val="000000"/>
          <w:sz w:val="24"/>
          <w:szCs w:val="24"/>
        </w:rPr>
        <w:t xml:space="preserve"> </w:t>
      </w:r>
      <w:r w:rsidR="00194A77">
        <w:rPr>
          <w:b/>
          <w:color w:val="000000"/>
          <w:sz w:val="24"/>
          <w:szCs w:val="24"/>
        </w:rPr>
        <w:t xml:space="preserve">je </w:t>
      </w:r>
      <w:r w:rsidR="00194A77">
        <w:rPr>
          <w:color w:val="000000"/>
          <w:sz w:val="24"/>
          <w:szCs w:val="24"/>
        </w:rPr>
        <w:t>pripojen</w:t>
      </w:r>
      <w:r>
        <w:rPr>
          <w:color w:val="000000"/>
          <w:sz w:val="24"/>
          <w:szCs w:val="24"/>
        </w:rPr>
        <w:t>ý</w:t>
      </w:r>
      <w:r w:rsidR="00194A77">
        <w:rPr>
          <w:color w:val="000000"/>
          <w:sz w:val="24"/>
          <w:szCs w:val="24"/>
        </w:rPr>
        <w:t xml:space="preserve"> k zápisnici.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Členovia komisie </w:t>
      </w:r>
      <w:r w:rsidR="00583AEF">
        <w:rPr>
          <w:color w:val="000000"/>
          <w:sz w:val="24"/>
          <w:szCs w:val="24"/>
        </w:rPr>
        <w:t>záverečný účet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obdržali </w:t>
      </w:r>
      <w:r w:rsidR="00583AEF">
        <w:rPr>
          <w:color w:val="000000"/>
          <w:sz w:val="24"/>
          <w:szCs w:val="24"/>
        </w:rPr>
        <w:t>elektronicky</w:t>
      </w:r>
      <w:r>
        <w:rPr>
          <w:color w:val="000000"/>
          <w:sz w:val="24"/>
          <w:szCs w:val="24"/>
        </w:rPr>
        <w:t>.</w:t>
      </w:r>
    </w:p>
    <w:p w:rsidR="00945ADF" w:rsidRDefault="00945ADF" w:rsidP="00194A77">
      <w:pPr>
        <w:jc w:val="both"/>
        <w:rPr>
          <w:color w:val="000000"/>
          <w:sz w:val="24"/>
          <w:szCs w:val="24"/>
        </w:rPr>
      </w:pPr>
    </w:p>
    <w:p w:rsidR="00945ADF" w:rsidRDefault="00F64BA4" w:rsidP="00194A77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Ing. Renáta Mesárošová, vedúca finančného oddelenia Mestského úradu Šurany</w:t>
      </w:r>
      <w:r>
        <w:rPr>
          <w:color w:val="000000"/>
          <w:sz w:val="24"/>
          <w:szCs w:val="24"/>
        </w:rPr>
        <w:t xml:space="preserve"> </w:t>
      </w:r>
      <w:r w:rsidR="00137474">
        <w:rPr>
          <w:color w:val="000000"/>
          <w:sz w:val="24"/>
          <w:szCs w:val="24"/>
        </w:rPr>
        <w:t>z dôvodu neprítomnosti primátora mesta Šurany Ing. Mareka Oremusa predložila členom komisie záverečný účet mesta Šurany za rok 2018.</w:t>
      </w:r>
    </w:p>
    <w:p w:rsidR="00364CA0" w:rsidRDefault="00364CA0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Predsedajúci otvoril k tomuto bodu diskusiu. </w:t>
      </w:r>
    </w:p>
    <w:p w:rsidR="002D2AAA" w:rsidRDefault="000C0720" w:rsidP="00CF419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diskusie sa nikto neprihlásil</w:t>
      </w:r>
      <w:r w:rsidR="00FE2CC6">
        <w:rPr>
          <w:color w:val="000000"/>
          <w:sz w:val="24"/>
          <w:szCs w:val="24"/>
        </w:rPr>
        <w:t>.</w:t>
      </w:r>
    </w:p>
    <w:p w:rsidR="002D2AAA" w:rsidRPr="002D2AAA" w:rsidRDefault="002D2AAA" w:rsidP="002D2AAA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Potom predsedajúci ukončil diskusiu a dal hlasovať.</w:t>
      </w:r>
    </w:p>
    <w:p w:rsidR="000B4BCE" w:rsidRDefault="000B4BCE" w:rsidP="00EA5AE7">
      <w:pPr>
        <w:jc w:val="center"/>
        <w:rPr>
          <w:i/>
          <w:color w:val="000000"/>
          <w:sz w:val="28"/>
          <w:szCs w:val="28"/>
        </w:rPr>
      </w:pPr>
    </w:p>
    <w:p w:rsidR="008426A7" w:rsidRDefault="008426A7" w:rsidP="00EA5AE7">
      <w:pPr>
        <w:jc w:val="center"/>
        <w:rPr>
          <w:i/>
          <w:color w:val="000000"/>
          <w:sz w:val="28"/>
          <w:szCs w:val="28"/>
        </w:rPr>
      </w:pPr>
    </w:p>
    <w:p w:rsidR="00EA5AE7" w:rsidRPr="009E4FDC" w:rsidRDefault="00EA5AE7" w:rsidP="00EA5AE7">
      <w:pPr>
        <w:jc w:val="center"/>
        <w:rPr>
          <w:i/>
          <w:color w:val="000000"/>
          <w:sz w:val="28"/>
          <w:szCs w:val="28"/>
        </w:rPr>
      </w:pPr>
      <w:r w:rsidRPr="009E4FDC">
        <w:rPr>
          <w:i/>
          <w:color w:val="000000"/>
          <w:sz w:val="28"/>
          <w:szCs w:val="28"/>
        </w:rPr>
        <w:lastRenderedPageBreak/>
        <w:t>-</w:t>
      </w:r>
      <w:r>
        <w:rPr>
          <w:i/>
          <w:color w:val="000000"/>
          <w:sz w:val="28"/>
          <w:szCs w:val="28"/>
        </w:rPr>
        <w:t>3</w:t>
      </w:r>
      <w:r w:rsidRPr="009E4FDC">
        <w:rPr>
          <w:i/>
          <w:color w:val="000000"/>
          <w:sz w:val="28"/>
          <w:szCs w:val="28"/>
        </w:rPr>
        <w:t>-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Záver: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Komisia pre bezpečnosť a prácu s komunitami Mestského zastupiteľstva v Šuranoch hlasovaním: (</w:t>
      </w:r>
      <w:r>
        <w:rPr>
          <w:b/>
          <w:color w:val="000000"/>
          <w:sz w:val="24"/>
          <w:szCs w:val="24"/>
        </w:rPr>
        <w:t xml:space="preserve">prítomní členovia Komisie pre bezpečnosť a prácu s komunitami: </w:t>
      </w:r>
      <w:r w:rsidR="00E65ACD">
        <w:rPr>
          <w:b/>
          <w:color w:val="000000"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 xml:space="preserve">, za: </w:t>
      </w:r>
      <w:r w:rsidR="00137474">
        <w:rPr>
          <w:b/>
          <w:color w:val="000000"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>, proti: 0, zdržal sa: 0, neprítomn</w:t>
      </w:r>
      <w:r w:rsidR="00137474">
        <w:rPr>
          <w:b/>
          <w:color w:val="000000"/>
          <w:sz w:val="24"/>
          <w:szCs w:val="24"/>
        </w:rPr>
        <w:t>í</w:t>
      </w:r>
      <w:r>
        <w:rPr>
          <w:b/>
          <w:color w:val="000000"/>
          <w:sz w:val="24"/>
          <w:szCs w:val="24"/>
        </w:rPr>
        <w:t xml:space="preserve">: </w:t>
      </w:r>
      <w:r w:rsidR="00137474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)</w:t>
      </w:r>
      <w:r w:rsidR="005516FE">
        <w:rPr>
          <w:b/>
          <w:color w:val="000000"/>
          <w:sz w:val="24"/>
          <w:szCs w:val="24"/>
        </w:rPr>
        <w:t xml:space="preserve"> </w:t>
      </w:r>
      <w:r w:rsidR="00AC7A2D">
        <w:rPr>
          <w:color w:val="000000"/>
          <w:sz w:val="24"/>
          <w:szCs w:val="24"/>
        </w:rPr>
        <w:t>záverečný účet</w:t>
      </w:r>
      <w:r>
        <w:rPr>
          <w:color w:val="000000"/>
          <w:sz w:val="24"/>
          <w:szCs w:val="24"/>
        </w:rPr>
        <w:t xml:space="preserve"> na uznesenie schválil</w:t>
      </w:r>
      <w:r w:rsidR="005516FE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v zmysle bodu č. 3.</w:t>
      </w:r>
      <w:r w:rsidR="003B204D">
        <w:rPr>
          <w:color w:val="000000"/>
          <w:sz w:val="24"/>
          <w:szCs w:val="24"/>
        </w:rPr>
        <w:t xml:space="preserve">  </w:t>
      </w:r>
    </w:p>
    <w:p w:rsidR="00CC0095" w:rsidRDefault="00CC0095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/>
    <w:p w:rsidR="00194A77" w:rsidRPr="00A01686" w:rsidRDefault="00FF6E2B" w:rsidP="00FF6E2B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4. </w:t>
      </w:r>
      <w:r w:rsidR="00F64BA4">
        <w:rPr>
          <w:b/>
          <w:sz w:val="24"/>
          <w:szCs w:val="24"/>
          <w:u w:val="single"/>
        </w:rPr>
        <w:t>Návrh na úpravu rozpočtu mesta Šurany na rok 2019.</w:t>
      </w:r>
    </w:p>
    <w:p w:rsidR="00924468" w:rsidRDefault="00924468" w:rsidP="00924468">
      <w:pPr>
        <w:rPr>
          <w:sz w:val="24"/>
          <w:szCs w:val="24"/>
        </w:rPr>
      </w:pPr>
      <w:r>
        <w:rPr>
          <w:sz w:val="24"/>
          <w:szCs w:val="24"/>
        </w:rPr>
        <w:t>Predkladá: Ing. Renáta Mesárošová, vedúca finančného oddelenia Mestského úradu Šurany</w:t>
      </w:r>
    </w:p>
    <w:p w:rsidR="00A75A2C" w:rsidRDefault="00A75A2C" w:rsidP="00A75A2C">
      <w:pPr>
        <w:ind w:left="1065"/>
        <w:rPr>
          <w:sz w:val="24"/>
          <w:szCs w:val="24"/>
        </w:rPr>
      </w:pPr>
    </w:p>
    <w:p w:rsidR="00FF6E2B" w:rsidRDefault="00F64BA4" w:rsidP="00FF6E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Návrh</w:t>
      </w:r>
      <w:r w:rsidR="00FF6E2B">
        <w:rPr>
          <w:color w:val="000000"/>
          <w:sz w:val="24"/>
          <w:szCs w:val="24"/>
        </w:rPr>
        <w:t xml:space="preserve"> </w:t>
      </w:r>
      <w:r w:rsidR="00FF6E2B" w:rsidRPr="002D2AAA">
        <w:rPr>
          <w:b/>
          <w:color w:val="000000"/>
          <w:sz w:val="24"/>
          <w:szCs w:val="24"/>
        </w:rPr>
        <w:t>nie</w:t>
      </w:r>
      <w:r w:rsidR="00FF6E2B">
        <w:rPr>
          <w:color w:val="000000"/>
          <w:sz w:val="24"/>
          <w:szCs w:val="24"/>
        </w:rPr>
        <w:t xml:space="preserve"> </w:t>
      </w:r>
      <w:r w:rsidR="00FF6E2B">
        <w:rPr>
          <w:b/>
          <w:color w:val="000000"/>
          <w:sz w:val="24"/>
          <w:szCs w:val="24"/>
        </w:rPr>
        <w:t xml:space="preserve">je </w:t>
      </w:r>
      <w:r w:rsidR="00FF6E2B">
        <w:rPr>
          <w:color w:val="000000"/>
          <w:sz w:val="24"/>
          <w:szCs w:val="24"/>
        </w:rPr>
        <w:t>pripojen</w:t>
      </w:r>
      <w:r>
        <w:rPr>
          <w:color w:val="000000"/>
          <w:sz w:val="24"/>
          <w:szCs w:val="24"/>
        </w:rPr>
        <w:t>ý</w:t>
      </w:r>
      <w:r w:rsidR="00FF6E2B">
        <w:rPr>
          <w:color w:val="000000"/>
          <w:sz w:val="24"/>
          <w:szCs w:val="24"/>
        </w:rPr>
        <w:t xml:space="preserve"> k zápisnici.</w:t>
      </w:r>
    </w:p>
    <w:p w:rsidR="00FF6E2B" w:rsidRDefault="00FF6E2B" w:rsidP="00FF6E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Členovia komisie </w:t>
      </w:r>
      <w:r w:rsidR="00A003AC">
        <w:rPr>
          <w:color w:val="000000"/>
          <w:sz w:val="24"/>
          <w:szCs w:val="24"/>
        </w:rPr>
        <w:t>návrh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obdržali </w:t>
      </w:r>
      <w:r w:rsidR="0005449B">
        <w:rPr>
          <w:color w:val="000000"/>
          <w:sz w:val="24"/>
          <w:szCs w:val="24"/>
        </w:rPr>
        <w:t>elektronicky</w:t>
      </w:r>
      <w:bookmarkStart w:id="1" w:name="_GoBack"/>
      <w:bookmarkEnd w:id="1"/>
      <w:r>
        <w:rPr>
          <w:color w:val="000000"/>
          <w:sz w:val="24"/>
          <w:szCs w:val="24"/>
        </w:rPr>
        <w:t>.</w:t>
      </w:r>
    </w:p>
    <w:p w:rsidR="00945ADF" w:rsidRDefault="00945ADF" w:rsidP="00FF6E2B">
      <w:pPr>
        <w:jc w:val="both"/>
        <w:rPr>
          <w:color w:val="000000"/>
          <w:sz w:val="24"/>
          <w:szCs w:val="24"/>
        </w:rPr>
      </w:pPr>
    </w:p>
    <w:p w:rsidR="00945ADF" w:rsidRDefault="00D11033" w:rsidP="00FF6E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Návrh na úpravu rozpočtu mesta Šurany na rok 2019 z dôvodu neprítomnosti primátora mesta Šurany Ing. Mareka Oremusa predložila</w:t>
      </w:r>
      <w:r w:rsidR="00E65ACD">
        <w:rPr>
          <w:color w:val="000000"/>
          <w:sz w:val="24"/>
          <w:szCs w:val="24"/>
        </w:rPr>
        <w:t xml:space="preserve"> v zmysle predlohy</w:t>
      </w:r>
      <w:r>
        <w:rPr>
          <w:color w:val="000000"/>
          <w:sz w:val="24"/>
          <w:szCs w:val="24"/>
        </w:rPr>
        <w:t xml:space="preserve"> </w:t>
      </w:r>
      <w:r w:rsidR="008426A7">
        <w:rPr>
          <w:color w:val="000000"/>
          <w:sz w:val="24"/>
          <w:szCs w:val="24"/>
        </w:rPr>
        <w:t>Ing. Renáta Mesárošová, vedúca finančného oddelenia Mestského úradu Šurany</w:t>
      </w:r>
      <w:r w:rsidR="00AF3055">
        <w:rPr>
          <w:color w:val="000000"/>
          <w:sz w:val="24"/>
          <w:szCs w:val="24"/>
        </w:rPr>
        <w:t>.</w:t>
      </w:r>
      <w:r w:rsidR="004B0D19">
        <w:rPr>
          <w:color w:val="000000"/>
          <w:sz w:val="24"/>
          <w:szCs w:val="24"/>
        </w:rPr>
        <w:t xml:space="preserve"> K návrhu uviedla, že navýšenie položiek odmien a odvodov vo výdavkovej časti sú odôvodnené rozpočtovými opatreniami, ktoré bude schvaľovať mestské zastupiteľstvo.</w:t>
      </w:r>
    </w:p>
    <w:p w:rsidR="007E3F85" w:rsidRDefault="007E3F85" w:rsidP="00FF6E2B">
      <w:pPr>
        <w:jc w:val="both"/>
        <w:rPr>
          <w:color w:val="000000"/>
          <w:sz w:val="24"/>
          <w:szCs w:val="24"/>
        </w:rPr>
      </w:pPr>
    </w:p>
    <w:p w:rsidR="007E3F85" w:rsidRDefault="007E3F85" w:rsidP="007E3F8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Predsedajúci otvoril k tomuto bodu diskusiu. </w:t>
      </w:r>
    </w:p>
    <w:p w:rsidR="007C42FC" w:rsidRDefault="007C42FC" w:rsidP="007C42F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</w:t>
      </w:r>
      <w:r w:rsidR="004B0D19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uveden</w:t>
      </w:r>
      <w:r w:rsidR="004B0D19">
        <w:rPr>
          <w:color w:val="000000"/>
          <w:sz w:val="24"/>
          <w:szCs w:val="24"/>
        </w:rPr>
        <w:t>ému návrhu</w:t>
      </w:r>
      <w:r>
        <w:rPr>
          <w:color w:val="000000"/>
          <w:sz w:val="24"/>
          <w:szCs w:val="24"/>
        </w:rPr>
        <w:t xml:space="preserve"> nemali členovia komisie pripomienku.</w:t>
      </w:r>
    </w:p>
    <w:p w:rsidR="007E3F85" w:rsidRDefault="007E3F85" w:rsidP="00FF6E2B">
      <w:pPr>
        <w:jc w:val="both"/>
        <w:rPr>
          <w:color w:val="000000"/>
          <w:sz w:val="24"/>
          <w:szCs w:val="24"/>
        </w:rPr>
      </w:pPr>
    </w:p>
    <w:p w:rsidR="00FF6E2B" w:rsidRDefault="00FF6E2B" w:rsidP="00FF6E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Potom predsedajúci ukončil diskusiu a dal </w:t>
      </w:r>
      <w:r w:rsidR="000C6AB7">
        <w:rPr>
          <w:color w:val="000000"/>
          <w:sz w:val="24"/>
          <w:szCs w:val="24"/>
        </w:rPr>
        <w:t xml:space="preserve">za tento návrh </w:t>
      </w:r>
      <w:r>
        <w:rPr>
          <w:color w:val="000000"/>
          <w:sz w:val="24"/>
          <w:szCs w:val="24"/>
        </w:rPr>
        <w:t>hlasovať.</w:t>
      </w:r>
    </w:p>
    <w:p w:rsidR="00FF6E2B" w:rsidRDefault="00FF6E2B" w:rsidP="00FF6E2B">
      <w:pPr>
        <w:jc w:val="both"/>
        <w:rPr>
          <w:color w:val="000000"/>
          <w:sz w:val="24"/>
          <w:szCs w:val="24"/>
        </w:rPr>
      </w:pPr>
    </w:p>
    <w:p w:rsidR="00FF6E2B" w:rsidRDefault="00FF6E2B" w:rsidP="00FF6E2B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Záver:</w:t>
      </w:r>
    </w:p>
    <w:p w:rsidR="00FF6E2B" w:rsidRDefault="00FF6E2B" w:rsidP="00FF6E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Komisia pre bezpečnosť a prácu s komunitami Mestského zastupiteľstva v Šuranoch hlasovaním: (</w:t>
      </w:r>
      <w:r>
        <w:rPr>
          <w:b/>
          <w:color w:val="000000"/>
          <w:sz w:val="24"/>
          <w:szCs w:val="24"/>
        </w:rPr>
        <w:t xml:space="preserve">prítomní členovia Komisie pre bezpečnosť a prácu s komunitami: </w:t>
      </w:r>
      <w:r w:rsidR="00E65ACD">
        <w:rPr>
          <w:b/>
          <w:color w:val="000000"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 xml:space="preserve">, za: </w:t>
      </w:r>
      <w:r w:rsidR="00137474">
        <w:rPr>
          <w:b/>
          <w:color w:val="000000"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>, proti: 0, zdržal sa: 0, neprítomn</w:t>
      </w:r>
      <w:r w:rsidR="00137474">
        <w:rPr>
          <w:b/>
          <w:color w:val="000000"/>
          <w:sz w:val="24"/>
          <w:szCs w:val="24"/>
        </w:rPr>
        <w:t>í</w:t>
      </w:r>
      <w:r>
        <w:rPr>
          <w:b/>
          <w:color w:val="000000"/>
          <w:sz w:val="24"/>
          <w:szCs w:val="24"/>
        </w:rPr>
        <w:t xml:space="preserve">: </w:t>
      </w:r>
      <w:r w:rsidR="00137474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návrh na uznesenie schválila v zmysle bodu č. </w:t>
      </w:r>
      <w:r w:rsidR="007E3F85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 </w:t>
      </w:r>
    </w:p>
    <w:p w:rsidR="00FF6E2B" w:rsidRDefault="00FF6E2B" w:rsidP="00FF6E2B">
      <w:pPr>
        <w:jc w:val="both"/>
        <w:rPr>
          <w:color w:val="000000"/>
          <w:sz w:val="24"/>
          <w:szCs w:val="24"/>
        </w:rPr>
      </w:pPr>
    </w:p>
    <w:p w:rsidR="007E3F85" w:rsidRPr="00DD01AE" w:rsidRDefault="007E3F85" w:rsidP="00194A77">
      <w:pPr>
        <w:rPr>
          <w:sz w:val="24"/>
          <w:szCs w:val="24"/>
        </w:rPr>
      </w:pPr>
    </w:p>
    <w:p w:rsidR="000B4BCE" w:rsidRDefault="000B4BCE" w:rsidP="00194A77">
      <w:pPr>
        <w:ind w:left="284" w:hanging="284"/>
        <w:rPr>
          <w:b/>
          <w:sz w:val="24"/>
        </w:rPr>
      </w:pPr>
    </w:p>
    <w:p w:rsidR="00194A77" w:rsidRDefault="000B4BCE" w:rsidP="00194A77">
      <w:pPr>
        <w:ind w:left="284" w:hanging="284"/>
        <w:rPr>
          <w:b/>
          <w:sz w:val="24"/>
        </w:rPr>
      </w:pPr>
      <w:r>
        <w:rPr>
          <w:b/>
          <w:sz w:val="24"/>
        </w:rPr>
        <w:t>5</w:t>
      </w:r>
      <w:r w:rsidR="00194A77">
        <w:rPr>
          <w:b/>
          <w:sz w:val="24"/>
        </w:rPr>
        <w:t xml:space="preserve">. </w:t>
      </w:r>
      <w:r w:rsidR="00194A77" w:rsidRPr="00A01686">
        <w:rPr>
          <w:b/>
          <w:sz w:val="24"/>
          <w:u w:val="single"/>
        </w:rPr>
        <w:t>Uznesenie</w:t>
      </w:r>
      <w:r w:rsidR="00782651">
        <w:rPr>
          <w:b/>
          <w:sz w:val="24"/>
          <w:u w:val="single"/>
        </w:rPr>
        <w:t>.</w:t>
      </w:r>
    </w:p>
    <w:p w:rsidR="00194A77" w:rsidRPr="0029060E" w:rsidRDefault="00194A77" w:rsidP="00194A77">
      <w:pPr>
        <w:pStyle w:val="Nadpis2"/>
        <w:pBdr>
          <w:bottom w:val="single" w:sz="12" w:space="1" w:color="auto"/>
        </w:pBdr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</w:pP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 xml:space="preserve">U Z N E S E N I E  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  <w:t xml:space="preserve">   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  <w:t xml:space="preserve">                                         číslo  </w:t>
      </w:r>
      <w:r w:rsidR="00AF3055"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>4</w:t>
      </w:r>
      <w:r w:rsidR="000B4BCE"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>/2019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>-KPBaPK</w:t>
      </w:r>
    </w:p>
    <w:p w:rsidR="00194A77" w:rsidRDefault="00AF3055" w:rsidP="002D2AA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Záverečný účet mesta Šurany za rok 2018.</w:t>
      </w:r>
    </w:p>
    <w:p w:rsidR="008426A7" w:rsidRPr="002D2AAA" w:rsidRDefault="008426A7" w:rsidP="002D2AAA">
      <w:pPr>
        <w:jc w:val="center"/>
        <w:rPr>
          <w:sz w:val="24"/>
          <w:szCs w:val="24"/>
          <w:u w:val="single"/>
        </w:rPr>
      </w:pPr>
    </w:p>
    <w:p w:rsidR="001B4D13" w:rsidRDefault="001B4D13" w:rsidP="001B4D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1B4D13" w:rsidRDefault="001B4D13" w:rsidP="001B4D13">
      <w:pPr>
        <w:jc w:val="center"/>
        <w:rPr>
          <w:b/>
          <w:sz w:val="24"/>
          <w:szCs w:val="24"/>
        </w:rPr>
      </w:pPr>
    </w:p>
    <w:p w:rsidR="001B4D13" w:rsidRDefault="001B4D13" w:rsidP="001B4D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Komisia pre bezpečnosť a prácu s komunitami Mestského zastupiteľstva v Šuranoch                                 </w:t>
      </w:r>
      <w:r>
        <w:rPr>
          <w:b/>
          <w:sz w:val="24"/>
          <w:szCs w:val="24"/>
        </w:rPr>
        <w:t>p r e r o k o v a l a „</w:t>
      </w:r>
      <w:r w:rsidR="00AF3055">
        <w:rPr>
          <w:b/>
          <w:sz w:val="24"/>
          <w:szCs w:val="24"/>
        </w:rPr>
        <w:t>Záverečný účet mesta Šurany za rok 2018</w:t>
      </w:r>
      <w:r>
        <w:rPr>
          <w:b/>
          <w:sz w:val="24"/>
          <w:szCs w:val="24"/>
        </w:rPr>
        <w:t>“</w:t>
      </w:r>
      <w:r>
        <w:rPr>
          <w:sz w:val="24"/>
          <w:szCs w:val="24"/>
        </w:rPr>
        <w:t xml:space="preserve"> a t</w:t>
      </w:r>
      <w:r w:rsidR="00AF3055">
        <w:rPr>
          <w:sz w:val="24"/>
          <w:szCs w:val="24"/>
        </w:rPr>
        <w:t>ento</w:t>
      </w:r>
    </w:p>
    <w:p w:rsidR="001B4D13" w:rsidRDefault="001B4D13" w:rsidP="001B4D13">
      <w:pPr>
        <w:jc w:val="both"/>
        <w:rPr>
          <w:sz w:val="24"/>
          <w:szCs w:val="24"/>
        </w:rPr>
      </w:pPr>
    </w:p>
    <w:p w:rsidR="001B4D13" w:rsidRDefault="001B4D13" w:rsidP="001B4D13">
      <w:pPr>
        <w:pStyle w:val="Odsekzoznam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o p o r u č u j e</w:t>
      </w:r>
    </w:p>
    <w:p w:rsidR="001B4D13" w:rsidRDefault="001B4D13" w:rsidP="001B4D13">
      <w:pPr>
        <w:jc w:val="both"/>
        <w:rPr>
          <w:b/>
          <w:sz w:val="24"/>
          <w:szCs w:val="24"/>
        </w:rPr>
      </w:pPr>
    </w:p>
    <w:p w:rsidR="001B4D13" w:rsidRDefault="001B4D13" w:rsidP="001B4D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bez pripomienok členov Komisie pre bezpečnosť a prácu s komunitami Mestského zastupiteľstva Šurany </w:t>
      </w:r>
      <w:r>
        <w:rPr>
          <w:b/>
          <w:sz w:val="24"/>
          <w:szCs w:val="24"/>
        </w:rPr>
        <w:t xml:space="preserve">predložiť na prerokovanie a schválenie </w:t>
      </w:r>
      <w:r>
        <w:rPr>
          <w:sz w:val="24"/>
          <w:szCs w:val="24"/>
        </w:rPr>
        <w:t xml:space="preserve">Mestskému zastupiteľstvu Šurany dňa </w:t>
      </w:r>
      <w:r w:rsidR="00AF3055">
        <w:rPr>
          <w:sz w:val="24"/>
          <w:szCs w:val="24"/>
        </w:rPr>
        <w:t>20.6</w:t>
      </w:r>
      <w:r>
        <w:rPr>
          <w:sz w:val="24"/>
          <w:szCs w:val="24"/>
        </w:rPr>
        <w:t>.2019.</w:t>
      </w:r>
    </w:p>
    <w:p w:rsidR="001B4D13" w:rsidRDefault="001B4D13" w:rsidP="001B4D13">
      <w:pPr>
        <w:jc w:val="both"/>
        <w:rPr>
          <w:b/>
          <w:sz w:val="24"/>
          <w:szCs w:val="24"/>
        </w:rPr>
      </w:pPr>
    </w:p>
    <w:p w:rsidR="004B0D19" w:rsidRDefault="004B0D19" w:rsidP="001B4D13">
      <w:pPr>
        <w:jc w:val="both"/>
        <w:rPr>
          <w:b/>
          <w:sz w:val="24"/>
          <w:szCs w:val="24"/>
        </w:rPr>
      </w:pPr>
    </w:p>
    <w:p w:rsidR="004B0D19" w:rsidRDefault="004B0D19" w:rsidP="001B4D13">
      <w:pPr>
        <w:jc w:val="both"/>
        <w:rPr>
          <w:b/>
          <w:sz w:val="24"/>
          <w:szCs w:val="24"/>
        </w:rPr>
      </w:pPr>
    </w:p>
    <w:p w:rsidR="004B0D19" w:rsidRPr="009E4FDC" w:rsidRDefault="004B0D19" w:rsidP="004B0D19">
      <w:pPr>
        <w:jc w:val="center"/>
        <w:rPr>
          <w:i/>
          <w:color w:val="000000"/>
          <w:sz w:val="28"/>
          <w:szCs w:val="28"/>
        </w:rPr>
      </w:pPr>
      <w:r w:rsidRPr="009E4FDC">
        <w:rPr>
          <w:i/>
          <w:color w:val="000000"/>
          <w:sz w:val="28"/>
          <w:szCs w:val="28"/>
        </w:rPr>
        <w:t>-</w:t>
      </w:r>
      <w:r>
        <w:rPr>
          <w:i/>
          <w:color w:val="000000"/>
          <w:sz w:val="28"/>
          <w:szCs w:val="28"/>
        </w:rPr>
        <w:t>4</w:t>
      </w:r>
      <w:r w:rsidRPr="009E4FDC">
        <w:rPr>
          <w:i/>
          <w:color w:val="000000"/>
          <w:sz w:val="28"/>
          <w:szCs w:val="28"/>
        </w:rPr>
        <w:t>-</w:t>
      </w:r>
    </w:p>
    <w:p w:rsidR="004B0D19" w:rsidRDefault="004B0D19" w:rsidP="001B4D13">
      <w:pPr>
        <w:jc w:val="both"/>
        <w:rPr>
          <w:b/>
          <w:sz w:val="24"/>
          <w:szCs w:val="24"/>
          <w:u w:val="single"/>
        </w:rPr>
      </w:pP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9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Prítomní: </w:t>
      </w:r>
      <w:r w:rsidR="00E65ACD">
        <w:rPr>
          <w:b/>
          <w:sz w:val="24"/>
          <w:szCs w:val="24"/>
        </w:rPr>
        <w:t>6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Za: </w:t>
      </w:r>
      <w:r w:rsidR="004B0D1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/</w:t>
      </w:r>
      <w:r>
        <w:rPr>
          <w:sz w:val="24"/>
          <w:szCs w:val="24"/>
        </w:rPr>
        <w:t>Pavol Bartovič, Ing. Igor Bartovič, Matúš Tóth, Roman Frnda, Ladislav Černák, Emil Brand/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0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:rsidR="001B4D13" w:rsidRDefault="001B4D13" w:rsidP="001B4D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Neprítomn</w:t>
      </w:r>
      <w:r w:rsidR="004B0D19">
        <w:rPr>
          <w:b/>
          <w:sz w:val="24"/>
          <w:szCs w:val="24"/>
        </w:rPr>
        <w:t>í</w:t>
      </w:r>
      <w:r>
        <w:rPr>
          <w:b/>
          <w:sz w:val="24"/>
          <w:szCs w:val="24"/>
        </w:rPr>
        <w:t xml:space="preserve">: </w:t>
      </w:r>
      <w:r w:rsidR="004B0D19">
        <w:rPr>
          <w:b/>
          <w:sz w:val="24"/>
          <w:szCs w:val="24"/>
        </w:rPr>
        <w:t>3</w:t>
      </w:r>
      <w:r w:rsidR="001C34D9">
        <w:rPr>
          <w:b/>
          <w:sz w:val="24"/>
          <w:szCs w:val="24"/>
        </w:rPr>
        <w:t xml:space="preserve"> </w:t>
      </w:r>
      <w:r w:rsidR="001C34D9" w:rsidRPr="001C34D9">
        <w:rPr>
          <w:bCs/>
          <w:sz w:val="24"/>
          <w:szCs w:val="24"/>
        </w:rPr>
        <w:t>/</w:t>
      </w:r>
      <w:r w:rsidR="004B0D19" w:rsidRPr="004B0D19">
        <w:rPr>
          <w:sz w:val="24"/>
          <w:szCs w:val="24"/>
        </w:rPr>
        <w:t xml:space="preserve"> </w:t>
      </w:r>
      <w:r w:rsidR="004B0D19">
        <w:rPr>
          <w:sz w:val="24"/>
          <w:szCs w:val="24"/>
        </w:rPr>
        <w:t>Miroslav Banda, Pavol Cvik</w:t>
      </w:r>
      <w:r w:rsidR="004B0D19">
        <w:rPr>
          <w:bCs/>
          <w:sz w:val="24"/>
          <w:szCs w:val="24"/>
        </w:rPr>
        <w:t xml:space="preserve">, </w:t>
      </w:r>
      <w:r w:rsidR="001C34D9" w:rsidRPr="001C34D9">
        <w:rPr>
          <w:bCs/>
          <w:sz w:val="24"/>
          <w:szCs w:val="24"/>
        </w:rPr>
        <w:t>Mgr. Michal Valach/</w:t>
      </w:r>
    </w:p>
    <w:p w:rsidR="001B4D13" w:rsidRDefault="001B4D13" w:rsidP="001B4D13">
      <w:pPr>
        <w:jc w:val="both"/>
        <w:rPr>
          <w:b/>
          <w:sz w:val="24"/>
          <w:szCs w:val="24"/>
        </w:rPr>
      </w:pPr>
    </w:p>
    <w:p w:rsidR="001B4D13" w:rsidRDefault="001B4D13" w:rsidP="001B4D13">
      <w:pPr>
        <w:jc w:val="both"/>
        <w:rPr>
          <w:b/>
          <w:sz w:val="24"/>
          <w:szCs w:val="24"/>
        </w:rPr>
      </w:pPr>
    </w:p>
    <w:p w:rsidR="004B0D19" w:rsidRDefault="004B0D19" w:rsidP="001B4D13">
      <w:pPr>
        <w:jc w:val="both"/>
        <w:rPr>
          <w:b/>
          <w:sz w:val="24"/>
          <w:szCs w:val="24"/>
        </w:rPr>
      </w:pPr>
    </w:p>
    <w:p w:rsidR="004B0D19" w:rsidRDefault="004B0D19" w:rsidP="001B4D13">
      <w:pPr>
        <w:jc w:val="both"/>
        <w:rPr>
          <w:b/>
          <w:sz w:val="24"/>
          <w:szCs w:val="24"/>
        </w:rPr>
      </w:pPr>
    </w:p>
    <w:p w:rsidR="004B0D19" w:rsidRDefault="004B0D19" w:rsidP="001B4D13">
      <w:pPr>
        <w:jc w:val="both"/>
        <w:rPr>
          <w:b/>
          <w:sz w:val="24"/>
          <w:szCs w:val="24"/>
        </w:rPr>
      </w:pPr>
    </w:p>
    <w:p w:rsidR="004624D5" w:rsidRPr="0029060E" w:rsidRDefault="004624D5" w:rsidP="004624D5">
      <w:pPr>
        <w:pStyle w:val="Nadpis2"/>
        <w:pBdr>
          <w:bottom w:val="single" w:sz="12" w:space="1" w:color="auto"/>
        </w:pBdr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</w:pP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 xml:space="preserve">U Z N E S E N I E  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  <w:t xml:space="preserve">   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  <w:t xml:space="preserve">                                         číslo  </w:t>
      </w:r>
      <w:r w:rsidR="00AF3055"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>4</w:t>
      </w:r>
      <w:r w:rsidR="001B4D13"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>/2019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>-KPBaPK</w:t>
      </w:r>
    </w:p>
    <w:p w:rsidR="004624D5" w:rsidRDefault="00AF3055" w:rsidP="004624D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Návrh na úpravu rozpočtu mesta Šurany na rok 2019</w:t>
      </w:r>
    </w:p>
    <w:p w:rsidR="008426A7" w:rsidRPr="004624D5" w:rsidRDefault="008426A7" w:rsidP="004624D5">
      <w:pPr>
        <w:jc w:val="center"/>
        <w:rPr>
          <w:b/>
          <w:sz w:val="24"/>
          <w:szCs w:val="24"/>
          <w:u w:val="single"/>
        </w:rPr>
      </w:pPr>
    </w:p>
    <w:p w:rsidR="001B4D13" w:rsidRDefault="001B4D13" w:rsidP="001B4D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1B4D13" w:rsidRDefault="001B4D13" w:rsidP="001B4D13">
      <w:pPr>
        <w:jc w:val="center"/>
        <w:rPr>
          <w:b/>
          <w:sz w:val="24"/>
          <w:szCs w:val="24"/>
        </w:rPr>
      </w:pPr>
    </w:p>
    <w:p w:rsidR="001B4D13" w:rsidRDefault="001B4D13" w:rsidP="001B4D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Komisia pre bezpečnosť a prácu s komunitami Mestského zastupiteľstva v Šuranoch                                 </w:t>
      </w:r>
      <w:r>
        <w:rPr>
          <w:b/>
          <w:sz w:val="24"/>
          <w:szCs w:val="24"/>
        </w:rPr>
        <w:t>p r e r o k o v a l a „</w:t>
      </w:r>
      <w:r w:rsidR="00AF3055">
        <w:rPr>
          <w:b/>
          <w:sz w:val="24"/>
          <w:szCs w:val="24"/>
        </w:rPr>
        <w:t>Návrh na úpravu rozpočtu mesta Šurany na rok 2019</w:t>
      </w:r>
      <w:r>
        <w:rPr>
          <w:b/>
          <w:sz w:val="24"/>
          <w:szCs w:val="24"/>
        </w:rPr>
        <w:t>“</w:t>
      </w:r>
      <w:r>
        <w:rPr>
          <w:sz w:val="24"/>
          <w:szCs w:val="24"/>
        </w:rPr>
        <w:t xml:space="preserve"> a t</w:t>
      </w:r>
      <w:r w:rsidR="00AF3055">
        <w:rPr>
          <w:sz w:val="24"/>
          <w:szCs w:val="24"/>
        </w:rPr>
        <w:t>ento</w:t>
      </w:r>
    </w:p>
    <w:p w:rsidR="001B4D13" w:rsidRDefault="001B4D13" w:rsidP="001B4D13">
      <w:pPr>
        <w:jc w:val="both"/>
        <w:rPr>
          <w:sz w:val="24"/>
          <w:szCs w:val="24"/>
        </w:rPr>
      </w:pPr>
    </w:p>
    <w:p w:rsidR="001B4D13" w:rsidRDefault="001B4D13" w:rsidP="001B4D13">
      <w:pPr>
        <w:pStyle w:val="Odsekzoznam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o p o r u č u j e</w:t>
      </w:r>
    </w:p>
    <w:p w:rsidR="001B4D13" w:rsidRDefault="001B4D13" w:rsidP="001B4D13">
      <w:pPr>
        <w:jc w:val="both"/>
        <w:rPr>
          <w:b/>
          <w:sz w:val="24"/>
          <w:szCs w:val="24"/>
        </w:rPr>
      </w:pPr>
    </w:p>
    <w:p w:rsidR="001B4D13" w:rsidRDefault="001B4D13" w:rsidP="001B4D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bez pripomienok členov Komisie pre bezpečnosť a prácu s komunitami Mestského zastupiteľstva Šurany </w:t>
      </w:r>
      <w:r>
        <w:rPr>
          <w:b/>
          <w:sz w:val="24"/>
          <w:szCs w:val="24"/>
        </w:rPr>
        <w:t xml:space="preserve">predložiť na prerokovanie a schválenie </w:t>
      </w:r>
      <w:r>
        <w:rPr>
          <w:sz w:val="24"/>
          <w:szCs w:val="24"/>
        </w:rPr>
        <w:t xml:space="preserve">Mestskému zastupiteľstvu Šurany dňa </w:t>
      </w:r>
      <w:r w:rsidR="00AF3055">
        <w:rPr>
          <w:sz w:val="24"/>
          <w:szCs w:val="24"/>
        </w:rPr>
        <w:t>20.6</w:t>
      </w:r>
      <w:r>
        <w:rPr>
          <w:sz w:val="24"/>
          <w:szCs w:val="24"/>
        </w:rPr>
        <w:t>.2019.</w:t>
      </w:r>
    </w:p>
    <w:p w:rsidR="001B4D13" w:rsidRDefault="001B4D13" w:rsidP="001B4D13">
      <w:pPr>
        <w:jc w:val="both"/>
        <w:rPr>
          <w:b/>
          <w:sz w:val="24"/>
          <w:szCs w:val="24"/>
        </w:rPr>
      </w:pPr>
    </w:p>
    <w:p w:rsidR="008426A7" w:rsidRDefault="008426A7" w:rsidP="001B4D13">
      <w:pPr>
        <w:jc w:val="both"/>
        <w:rPr>
          <w:b/>
          <w:sz w:val="24"/>
          <w:szCs w:val="24"/>
          <w:u w:val="single"/>
        </w:rPr>
      </w:pPr>
    </w:p>
    <w:p w:rsidR="00AF3055" w:rsidRDefault="00AF3055" w:rsidP="001B4D13">
      <w:pPr>
        <w:jc w:val="both"/>
        <w:rPr>
          <w:b/>
          <w:sz w:val="24"/>
          <w:szCs w:val="24"/>
          <w:u w:val="single"/>
        </w:rPr>
      </w:pPr>
    </w:p>
    <w:p w:rsidR="004B0D19" w:rsidRDefault="004B0D19" w:rsidP="004B0D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:rsidR="004B0D19" w:rsidRDefault="004B0D19" w:rsidP="004B0D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9</w:t>
      </w:r>
    </w:p>
    <w:p w:rsidR="004B0D19" w:rsidRDefault="004B0D19" w:rsidP="004B0D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Prítomní: 6</w:t>
      </w:r>
    </w:p>
    <w:p w:rsidR="004B0D19" w:rsidRDefault="004B0D19" w:rsidP="004B0D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Za: 6 /</w:t>
      </w:r>
      <w:r>
        <w:rPr>
          <w:sz w:val="24"/>
          <w:szCs w:val="24"/>
        </w:rPr>
        <w:t>Pavol Bartovič, Ing. Igor Bartovič, Matúš Tóth, Roman Frnda, Ladislav Černák, Emil Brand/</w:t>
      </w:r>
    </w:p>
    <w:p w:rsidR="004B0D19" w:rsidRDefault="004B0D19" w:rsidP="004B0D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:rsidR="004B0D19" w:rsidRDefault="004B0D19" w:rsidP="004B0D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0</w:t>
      </w:r>
    </w:p>
    <w:p w:rsidR="004B0D19" w:rsidRDefault="004B0D19" w:rsidP="004B0D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:rsidR="004B0D19" w:rsidRDefault="004B0D19" w:rsidP="004B0D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Neprítomní: 3 </w:t>
      </w:r>
      <w:r w:rsidRPr="001C34D9">
        <w:rPr>
          <w:bCs/>
          <w:sz w:val="24"/>
          <w:szCs w:val="24"/>
        </w:rPr>
        <w:t>/</w:t>
      </w:r>
      <w:r w:rsidRPr="004B0D19">
        <w:rPr>
          <w:sz w:val="24"/>
          <w:szCs w:val="24"/>
        </w:rPr>
        <w:t xml:space="preserve"> </w:t>
      </w:r>
      <w:r>
        <w:rPr>
          <w:sz w:val="24"/>
          <w:szCs w:val="24"/>
        </w:rPr>
        <w:t>Miroslav Banda, Pavol Cvik</w:t>
      </w:r>
      <w:r>
        <w:rPr>
          <w:bCs/>
          <w:sz w:val="24"/>
          <w:szCs w:val="24"/>
        </w:rPr>
        <w:t xml:space="preserve">, </w:t>
      </w:r>
      <w:r w:rsidRPr="001C34D9">
        <w:rPr>
          <w:bCs/>
          <w:sz w:val="24"/>
          <w:szCs w:val="24"/>
        </w:rPr>
        <w:t>Mgr. Michal Valach/</w:t>
      </w:r>
    </w:p>
    <w:p w:rsidR="004624D5" w:rsidRDefault="004624D5" w:rsidP="00194A77">
      <w:pPr>
        <w:jc w:val="both"/>
        <w:rPr>
          <w:b/>
          <w:sz w:val="24"/>
          <w:szCs w:val="24"/>
        </w:rPr>
      </w:pPr>
    </w:p>
    <w:p w:rsidR="00194A77" w:rsidRDefault="00194A77" w:rsidP="00194A77">
      <w:pPr>
        <w:rPr>
          <w:rFonts w:ascii="Palatino Linotype" w:hAnsi="Palatino Linotype"/>
          <w:b/>
          <w:color w:val="0C7E11"/>
          <w:sz w:val="24"/>
          <w:szCs w:val="24"/>
        </w:rPr>
      </w:pPr>
    </w:p>
    <w:p w:rsidR="004B0D19" w:rsidRDefault="004B0D19" w:rsidP="001B4D13">
      <w:pPr>
        <w:ind w:left="284" w:hanging="284"/>
        <w:rPr>
          <w:b/>
          <w:color w:val="000000"/>
          <w:sz w:val="24"/>
          <w:szCs w:val="24"/>
        </w:rPr>
      </w:pPr>
    </w:p>
    <w:p w:rsidR="004B0D19" w:rsidRDefault="004B0D19" w:rsidP="001B4D13">
      <w:pPr>
        <w:ind w:left="284" w:hanging="284"/>
        <w:rPr>
          <w:b/>
          <w:color w:val="000000"/>
          <w:sz w:val="24"/>
          <w:szCs w:val="24"/>
        </w:rPr>
      </w:pPr>
    </w:p>
    <w:p w:rsidR="004B0D19" w:rsidRDefault="004B0D19" w:rsidP="001B4D13">
      <w:pPr>
        <w:ind w:left="284" w:hanging="284"/>
        <w:rPr>
          <w:b/>
          <w:color w:val="000000"/>
          <w:sz w:val="24"/>
          <w:szCs w:val="24"/>
        </w:rPr>
      </w:pPr>
    </w:p>
    <w:p w:rsidR="004B0D19" w:rsidRDefault="004B0D19" w:rsidP="001B4D13">
      <w:pPr>
        <w:ind w:left="284" w:hanging="284"/>
        <w:rPr>
          <w:b/>
          <w:color w:val="000000"/>
          <w:sz w:val="24"/>
          <w:szCs w:val="24"/>
        </w:rPr>
      </w:pPr>
    </w:p>
    <w:p w:rsidR="004B0D19" w:rsidRPr="009E4FDC" w:rsidRDefault="004B0D19" w:rsidP="004B0D19">
      <w:pPr>
        <w:jc w:val="center"/>
        <w:rPr>
          <w:i/>
          <w:color w:val="000000"/>
          <w:sz w:val="28"/>
          <w:szCs w:val="28"/>
        </w:rPr>
      </w:pPr>
      <w:bookmarkStart w:id="2" w:name="_Hlk11304907"/>
      <w:r w:rsidRPr="009E4FDC">
        <w:rPr>
          <w:i/>
          <w:color w:val="000000"/>
          <w:sz w:val="28"/>
          <w:szCs w:val="28"/>
        </w:rPr>
        <w:lastRenderedPageBreak/>
        <w:t>-</w:t>
      </w:r>
      <w:r>
        <w:rPr>
          <w:i/>
          <w:color w:val="000000"/>
          <w:sz w:val="28"/>
          <w:szCs w:val="28"/>
        </w:rPr>
        <w:t>5</w:t>
      </w:r>
      <w:r w:rsidRPr="009E4FDC">
        <w:rPr>
          <w:i/>
          <w:color w:val="000000"/>
          <w:sz w:val="28"/>
          <w:szCs w:val="28"/>
        </w:rPr>
        <w:t>-</w:t>
      </w:r>
    </w:p>
    <w:p w:rsidR="004B0D19" w:rsidRDefault="004B0D19" w:rsidP="001B4D13">
      <w:pPr>
        <w:ind w:left="284" w:hanging="284"/>
        <w:rPr>
          <w:b/>
          <w:color w:val="000000"/>
          <w:sz w:val="24"/>
          <w:szCs w:val="24"/>
        </w:rPr>
      </w:pPr>
    </w:p>
    <w:p w:rsidR="001B4D13" w:rsidRDefault="001B4D13" w:rsidP="001B4D13">
      <w:pPr>
        <w:ind w:left="284" w:hanging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</w:t>
      </w:r>
      <w:r>
        <w:rPr>
          <w:b/>
          <w:color w:val="000000"/>
          <w:sz w:val="24"/>
          <w:szCs w:val="24"/>
          <w:u w:val="single"/>
        </w:rPr>
        <w:t>Diskusia</w:t>
      </w:r>
      <w:r w:rsidR="00782651">
        <w:rPr>
          <w:b/>
          <w:color w:val="000000"/>
          <w:sz w:val="24"/>
          <w:szCs w:val="24"/>
          <w:u w:val="single"/>
        </w:rPr>
        <w:t>.</w:t>
      </w:r>
    </w:p>
    <w:p w:rsidR="001B4D13" w:rsidRDefault="001B4D13" w:rsidP="001B4D13">
      <w:pPr>
        <w:ind w:left="284" w:hanging="284"/>
        <w:rPr>
          <w:b/>
          <w:color w:val="000000"/>
          <w:sz w:val="24"/>
          <w:szCs w:val="24"/>
        </w:rPr>
      </w:pPr>
    </w:p>
    <w:p w:rsidR="001B4D13" w:rsidRDefault="001B4D13" w:rsidP="001B4D1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Predsedajúci otvoril diskusiu. </w:t>
      </w:r>
    </w:p>
    <w:p w:rsidR="001B4D13" w:rsidRDefault="001B4D13" w:rsidP="001B4D13">
      <w:pPr>
        <w:jc w:val="both"/>
        <w:rPr>
          <w:color w:val="000000"/>
          <w:sz w:val="24"/>
          <w:szCs w:val="24"/>
        </w:rPr>
      </w:pPr>
    </w:p>
    <w:p w:rsidR="004607A5" w:rsidRDefault="004607A5" w:rsidP="004607A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Pavol Bartovič: naša komisia súhlasí  a podporí návrh poslanca Karola Klimenta, ktorý by chcel predložiť návrh ohľadne zabezpečenia priestorov bývalého bazéna prevádzkovým poriadkom.</w:t>
      </w:r>
    </w:p>
    <w:p w:rsidR="004607A5" w:rsidRDefault="004607A5" w:rsidP="004607A5">
      <w:pPr>
        <w:jc w:val="both"/>
        <w:rPr>
          <w:bCs/>
          <w:sz w:val="24"/>
        </w:rPr>
      </w:pPr>
      <w:r w:rsidRPr="00B55BC5">
        <w:rPr>
          <w:bCs/>
          <w:sz w:val="24"/>
        </w:rPr>
        <w:t>Richard Kostolný</w:t>
      </w:r>
      <w:r>
        <w:rPr>
          <w:bCs/>
          <w:sz w:val="24"/>
        </w:rPr>
        <w:t>: v prípad</w:t>
      </w:r>
      <w:r w:rsidR="00706E9A">
        <w:rPr>
          <w:bCs/>
          <w:sz w:val="24"/>
        </w:rPr>
        <w:t>e</w:t>
      </w:r>
      <w:r>
        <w:rPr>
          <w:bCs/>
          <w:sz w:val="24"/>
        </w:rPr>
        <w:t xml:space="preserve"> schválenia dotácie, priestor bude zabezpečený aj kamerovým             systémom.</w:t>
      </w:r>
    </w:p>
    <w:p w:rsidR="0000010B" w:rsidRDefault="0000010B" w:rsidP="00194A77">
      <w:pPr>
        <w:ind w:left="284" w:hanging="284"/>
        <w:rPr>
          <w:bCs/>
          <w:sz w:val="24"/>
        </w:rPr>
      </w:pPr>
    </w:p>
    <w:p w:rsidR="00E42FA3" w:rsidRDefault="0000010B" w:rsidP="0000010B">
      <w:pPr>
        <w:ind w:left="284" w:hanging="284"/>
        <w:jc w:val="both"/>
        <w:rPr>
          <w:bCs/>
          <w:sz w:val="24"/>
        </w:rPr>
      </w:pPr>
      <w:r>
        <w:rPr>
          <w:bCs/>
          <w:sz w:val="24"/>
        </w:rPr>
        <w:t>Pavol Bartovič: apeloval na člena komunít pána Branda, aby zistil konkrétny záujem rómskych</w:t>
      </w:r>
    </w:p>
    <w:p w:rsidR="00E42FA3" w:rsidRDefault="0000010B" w:rsidP="0000010B">
      <w:pPr>
        <w:ind w:left="284" w:hanging="284"/>
        <w:jc w:val="both"/>
        <w:rPr>
          <w:bCs/>
          <w:sz w:val="24"/>
        </w:rPr>
      </w:pPr>
      <w:r>
        <w:rPr>
          <w:bCs/>
          <w:sz w:val="24"/>
        </w:rPr>
        <w:t>detí o záujmové krúžky a športové kluby, aby sa im dalo vopred pomôcť a pripraviť pomôcky</w:t>
      </w:r>
    </w:p>
    <w:p w:rsidR="0000010B" w:rsidRDefault="001A3A33" w:rsidP="0000010B">
      <w:pPr>
        <w:ind w:left="284" w:hanging="284"/>
        <w:jc w:val="both"/>
        <w:rPr>
          <w:bCs/>
          <w:sz w:val="24"/>
        </w:rPr>
      </w:pPr>
      <w:r>
        <w:rPr>
          <w:bCs/>
          <w:sz w:val="24"/>
        </w:rPr>
        <w:t>alebo napr. hudobné nástroje.</w:t>
      </w:r>
    </w:p>
    <w:p w:rsidR="001A3A33" w:rsidRDefault="001A3A33" w:rsidP="001A3A33">
      <w:pPr>
        <w:jc w:val="both"/>
        <w:rPr>
          <w:bCs/>
          <w:sz w:val="24"/>
        </w:rPr>
      </w:pPr>
    </w:p>
    <w:p w:rsidR="001A3A33" w:rsidRDefault="001A3A33" w:rsidP="001A3A33">
      <w:pPr>
        <w:rPr>
          <w:bCs/>
          <w:sz w:val="24"/>
        </w:rPr>
      </w:pPr>
      <w:r>
        <w:rPr>
          <w:bCs/>
          <w:sz w:val="24"/>
        </w:rPr>
        <w:t>Matúš Tóth: komisia pripravuje návrh VZN verejného poriadku mesta a tiež sa plánuje vytvo-</w:t>
      </w:r>
    </w:p>
    <w:p w:rsidR="001A3A33" w:rsidRDefault="001A3A33" w:rsidP="001A3A33">
      <w:pPr>
        <w:jc w:val="both"/>
        <w:rPr>
          <w:bCs/>
          <w:sz w:val="24"/>
        </w:rPr>
      </w:pPr>
      <w:r>
        <w:rPr>
          <w:bCs/>
          <w:sz w:val="24"/>
        </w:rPr>
        <w:t>riť nepravidelná legislatívna komisia, ktorá bude zapracovávať legislatívne zmeny, na základe ktorých bude nový rokovací poriadok komisií. Ďalej ocenil stránku Mestskej polície „</w:t>
      </w:r>
      <w:r w:rsidR="00E42FA3">
        <w:rPr>
          <w:bCs/>
          <w:sz w:val="24"/>
        </w:rPr>
        <w:t>P</w:t>
      </w:r>
      <w:r>
        <w:rPr>
          <w:bCs/>
          <w:sz w:val="24"/>
        </w:rPr>
        <w:t>oznaj svojho policajta“, kde sú mestskí policajti rozdelení podľa rajónov</w:t>
      </w:r>
      <w:r w:rsidR="00E42FA3">
        <w:rPr>
          <w:bCs/>
          <w:sz w:val="24"/>
        </w:rPr>
        <w:t xml:space="preserve"> a ulíc.</w:t>
      </w:r>
    </w:p>
    <w:p w:rsidR="001A3A33" w:rsidRDefault="001A3A33" w:rsidP="001A3A33">
      <w:pPr>
        <w:jc w:val="both"/>
        <w:rPr>
          <w:bCs/>
          <w:sz w:val="24"/>
        </w:rPr>
      </w:pPr>
    </w:p>
    <w:p w:rsidR="001A3A33" w:rsidRDefault="001A3A33" w:rsidP="001A3A33">
      <w:pPr>
        <w:jc w:val="both"/>
        <w:rPr>
          <w:bCs/>
          <w:sz w:val="24"/>
        </w:rPr>
      </w:pPr>
      <w:r>
        <w:rPr>
          <w:bCs/>
          <w:sz w:val="24"/>
        </w:rPr>
        <w:t>Richard Kostolný:</w:t>
      </w:r>
      <w:r w:rsidR="00171650">
        <w:rPr>
          <w:bCs/>
          <w:sz w:val="24"/>
        </w:rPr>
        <w:t xml:space="preserve"> </w:t>
      </w:r>
      <w:r w:rsidR="001E2ADA">
        <w:rPr>
          <w:bCs/>
          <w:sz w:val="24"/>
        </w:rPr>
        <w:t xml:space="preserve">upozornil na </w:t>
      </w:r>
      <w:r w:rsidR="00171650">
        <w:rPr>
          <w:bCs/>
          <w:sz w:val="24"/>
        </w:rPr>
        <w:t>deficit akcií</w:t>
      </w:r>
      <w:r w:rsidR="00E42FA3">
        <w:rPr>
          <w:bCs/>
          <w:sz w:val="24"/>
        </w:rPr>
        <w:t xml:space="preserve"> ohľadne oceňovania</w:t>
      </w:r>
      <w:r w:rsidR="00171650">
        <w:rPr>
          <w:bCs/>
          <w:sz w:val="24"/>
        </w:rPr>
        <w:t xml:space="preserve"> úspešných športovcov mesta</w:t>
      </w:r>
      <w:r w:rsidR="001E2ADA">
        <w:rPr>
          <w:bCs/>
          <w:sz w:val="24"/>
        </w:rPr>
        <w:t>.</w:t>
      </w:r>
    </w:p>
    <w:p w:rsidR="00171650" w:rsidRDefault="00171650" w:rsidP="001A3A33">
      <w:pPr>
        <w:jc w:val="both"/>
        <w:rPr>
          <w:bCs/>
          <w:sz w:val="24"/>
        </w:rPr>
      </w:pPr>
      <w:r>
        <w:rPr>
          <w:bCs/>
          <w:sz w:val="24"/>
        </w:rPr>
        <w:t xml:space="preserve">Matúš Tóth: pripravuje sa návrh akcie s názvom športovec roka, kde budú </w:t>
      </w:r>
      <w:r w:rsidR="00E42FA3">
        <w:rPr>
          <w:bCs/>
          <w:sz w:val="24"/>
        </w:rPr>
        <w:t xml:space="preserve">okrem iného </w:t>
      </w:r>
      <w:r>
        <w:rPr>
          <w:bCs/>
          <w:sz w:val="24"/>
        </w:rPr>
        <w:t>nominovaní aj úspešní športovci in memoriam.</w:t>
      </w:r>
    </w:p>
    <w:p w:rsidR="00171650" w:rsidRDefault="00171650" w:rsidP="001A3A33">
      <w:pPr>
        <w:jc w:val="both"/>
        <w:rPr>
          <w:bCs/>
          <w:sz w:val="24"/>
        </w:rPr>
      </w:pPr>
    </w:p>
    <w:p w:rsidR="00171650" w:rsidRDefault="00171650" w:rsidP="001A3A33">
      <w:pPr>
        <w:jc w:val="both"/>
        <w:rPr>
          <w:bCs/>
          <w:sz w:val="24"/>
        </w:rPr>
      </w:pPr>
      <w:r>
        <w:rPr>
          <w:bCs/>
          <w:sz w:val="24"/>
        </w:rPr>
        <w:t>Ing. Igor Bartovič: ako sa d</w:t>
      </w:r>
      <w:r w:rsidR="00E42FA3">
        <w:rPr>
          <w:bCs/>
          <w:sz w:val="24"/>
        </w:rPr>
        <w:t>á</w:t>
      </w:r>
      <w:r>
        <w:rPr>
          <w:bCs/>
          <w:sz w:val="24"/>
        </w:rPr>
        <w:t xml:space="preserve"> </w:t>
      </w:r>
      <w:r w:rsidR="00E42FA3">
        <w:rPr>
          <w:bCs/>
          <w:sz w:val="24"/>
        </w:rPr>
        <w:t xml:space="preserve">v meste </w:t>
      </w:r>
      <w:r>
        <w:rPr>
          <w:bCs/>
          <w:sz w:val="24"/>
        </w:rPr>
        <w:t xml:space="preserve">vyriešiť </w:t>
      </w:r>
      <w:r w:rsidR="00E42FA3">
        <w:rPr>
          <w:bCs/>
          <w:sz w:val="24"/>
        </w:rPr>
        <w:t>problém s vrakmi</w:t>
      </w:r>
      <w:r>
        <w:rPr>
          <w:bCs/>
          <w:sz w:val="24"/>
        </w:rPr>
        <w:t>?</w:t>
      </w:r>
    </w:p>
    <w:p w:rsidR="00171650" w:rsidRDefault="00171650" w:rsidP="001A3A33">
      <w:pPr>
        <w:jc w:val="both"/>
        <w:rPr>
          <w:bCs/>
          <w:sz w:val="24"/>
        </w:rPr>
      </w:pPr>
      <w:r>
        <w:rPr>
          <w:bCs/>
          <w:sz w:val="24"/>
        </w:rPr>
        <w:t xml:space="preserve">Richard Kostolný: v hlavnom meste </w:t>
      </w:r>
      <w:r w:rsidR="001E2ADA">
        <w:rPr>
          <w:bCs/>
          <w:sz w:val="24"/>
        </w:rPr>
        <w:t xml:space="preserve">Bratislava </w:t>
      </w:r>
      <w:r w:rsidR="00E42FA3">
        <w:rPr>
          <w:bCs/>
          <w:sz w:val="24"/>
        </w:rPr>
        <w:t>je</w:t>
      </w:r>
      <w:r w:rsidR="001E2ADA">
        <w:rPr>
          <w:bCs/>
          <w:sz w:val="24"/>
        </w:rPr>
        <w:t xml:space="preserve"> napr.</w:t>
      </w:r>
      <w:r w:rsidR="00E42FA3">
        <w:rPr>
          <w:bCs/>
          <w:sz w:val="24"/>
        </w:rPr>
        <w:t xml:space="preserve"> </w:t>
      </w:r>
      <w:r>
        <w:rPr>
          <w:bCs/>
          <w:sz w:val="24"/>
        </w:rPr>
        <w:t>princíp fungovania odtiahnutia vrakov spojená so spoluprácou s oddelením dopravy, kde mestská polícia vyzve ľudí, ktorí majú 60 dní nato, aby vrak odpratali. Takýto občania následné znášajú poplatky nielen za odtiahnutie, ale aj za stojné.</w:t>
      </w:r>
    </w:p>
    <w:p w:rsidR="00171650" w:rsidRDefault="00171650" w:rsidP="001A3A33">
      <w:pPr>
        <w:jc w:val="both"/>
        <w:rPr>
          <w:bCs/>
          <w:sz w:val="24"/>
        </w:rPr>
      </w:pPr>
      <w:r>
        <w:rPr>
          <w:bCs/>
          <w:sz w:val="24"/>
        </w:rPr>
        <w:t>Ing. Igor Bartovič: čo ak sa takto predvolaný občan neozve?</w:t>
      </w:r>
    </w:p>
    <w:p w:rsidR="001A3A33" w:rsidRDefault="00171650" w:rsidP="00171650">
      <w:pPr>
        <w:jc w:val="both"/>
        <w:rPr>
          <w:b/>
          <w:sz w:val="24"/>
        </w:rPr>
      </w:pPr>
      <w:r>
        <w:rPr>
          <w:bCs/>
          <w:sz w:val="24"/>
        </w:rPr>
        <w:t>Richard Kostolný: ak sa nenájde vlastník auta, majetok prepadá v prospech štátu.</w:t>
      </w:r>
    </w:p>
    <w:p w:rsidR="001A3A33" w:rsidRDefault="001A3A33" w:rsidP="00194A77">
      <w:pPr>
        <w:ind w:left="284" w:hanging="284"/>
        <w:rPr>
          <w:b/>
          <w:sz w:val="24"/>
        </w:rPr>
      </w:pPr>
    </w:p>
    <w:p w:rsidR="001A3A33" w:rsidRDefault="001A3A33" w:rsidP="00194A77">
      <w:pPr>
        <w:ind w:left="284" w:hanging="284"/>
        <w:rPr>
          <w:b/>
          <w:sz w:val="24"/>
        </w:rPr>
      </w:pPr>
    </w:p>
    <w:p w:rsidR="00194A77" w:rsidRDefault="001B4D13" w:rsidP="00194A77">
      <w:pPr>
        <w:ind w:left="284" w:hanging="284"/>
        <w:rPr>
          <w:b/>
          <w:sz w:val="24"/>
        </w:rPr>
      </w:pPr>
      <w:r>
        <w:rPr>
          <w:b/>
          <w:sz w:val="24"/>
        </w:rPr>
        <w:t>7</w:t>
      </w:r>
      <w:r w:rsidR="00194A77">
        <w:rPr>
          <w:b/>
          <w:sz w:val="24"/>
        </w:rPr>
        <w:t xml:space="preserve">. </w:t>
      </w:r>
      <w:r w:rsidR="00194A77" w:rsidRPr="00A01686">
        <w:rPr>
          <w:b/>
          <w:sz w:val="24"/>
          <w:u w:val="single"/>
        </w:rPr>
        <w:t>Záver</w:t>
      </w:r>
      <w:r w:rsidR="00782651">
        <w:rPr>
          <w:b/>
          <w:sz w:val="24"/>
          <w:u w:val="single"/>
        </w:rPr>
        <w:t>.</w:t>
      </w:r>
      <w:r w:rsidR="00194A77" w:rsidRPr="00A01686">
        <w:rPr>
          <w:b/>
          <w:sz w:val="24"/>
          <w:u w:val="single"/>
        </w:rPr>
        <w:t xml:space="preserve"> </w:t>
      </w:r>
    </w:p>
    <w:p w:rsidR="00194A77" w:rsidRDefault="00194A77" w:rsidP="00194A77">
      <w:pPr>
        <w:ind w:left="284" w:hanging="284"/>
        <w:rPr>
          <w:b/>
          <w:sz w:val="24"/>
        </w:rPr>
      </w:pPr>
    </w:p>
    <w:p w:rsidR="00194A77" w:rsidRDefault="00194A77" w:rsidP="00194A77">
      <w:pPr>
        <w:ind w:left="-142" w:firstLine="850"/>
        <w:jc w:val="both"/>
        <w:rPr>
          <w:sz w:val="24"/>
        </w:rPr>
      </w:pPr>
      <w:r>
        <w:rPr>
          <w:sz w:val="24"/>
        </w:rPr>
        <w:t xml:space="preserve">Predsedajúci Komisie pre bezpečnosť a prácu s komunitami Mestského zastupiteľstva v Šuranoch konštatoval, že program </w:t>
      </w:r>
      <w:r w:rsidR="008D1BE3">
        <w:rPr>
          <w:sz w:val="24"/>
        </w:rPr>
        <w:t>I</w:t>
      </w:r>
      <w:r w:rsidR="00AF3055">
        <w:rPr>
          <w:sz w:val="24"/>
        </w:rPr>
        <w:t>V</w:t>
      </w:r>
      <w:r>
        <w:rPr>
          <w:sz w:val="24"/>
        </w:rPr>
        <w:t xml:space="preserve">. riadnej schôdzky Komisie pre bezpečnosť a prácu s komunitami Mestského zastupiteľstva v Šuranoch bol vyčerpaný. Poďakoval sa prítomným za účasť a rokovanie komisie ukončil. </w:t>
      </w:r>
    </w:p>
    <w:p w:rsidR="00194A77" w:rsidRDefault="00194A77" w:rsidP="00194A77">
      <w:pPr>
        <w:ind w:left="-142" w:firstLine="850"/>
        <w:jc w:val="both"/>
        <w:rPr>
          <w:sz w:val="24"/>
        </w:rPr>
      </w:pPr>
    </w:p>
    <w:p w:rsidR="00194A77" w:rsidRDefault="00194A77" w:rsidP="00194A77">
      <w:pPr>
        <w:ind w:left="-142" w:firstLine="850"/>
        <w:jc w:val="both"/>
        <w:rPr>
          <w:sz w:val="24"/>
        </w:rPr>
      </w:pPr>
    </w:p>
    <w:p w:rsidR="00194A77" w:rsidRDefault="00194A77" w:rsidP="00194A77">
      <w:pPr>
        <w:jc w:val="both"/>
        <w:rPr>
          <w:sz w:val="24"/>
        </w:rPr>
      </w:pPr>
      <w:r>
        <w:rPr>
          <w:b/>
          <w:sz w:val="24"/>
        </w:rPr>
        <w:t>Predseda: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Pavol Bartovič</w:t>
      </w:r>
      <w:r w:rsidR="005A5D4B">
        <w:rPr>
          <w:sz w:val="24"/>
        </w:rPr>
        <w:t>, v.r.</w:t>
      </w:r>
    </w:p>
    <w:p w:rsidR="00194A77" w:rsidRDefault="00194A77" w:rsidP="00194A77">
      <w:pPr>
        <w:ind w:left="3540"/>
        <w:jc w:val="both"/>
        <w:rPr>
          <w:sz w:val="24"/>
        </w:rPr>
      </w:pPr>
      <w:r>
        <w:rPr>
          <w:sz w:val="24"/>
        </w:rPr>
        <w:t>predseda Komisie pre bezpečnosť a prácu s komunitami Mestského zastupiteľstva v Šuranoch.</w:t>
      </w:r>
    </w:p>
    <w:p w:rsidR="00194A77" w:rsidRDefault="00194A77" w:rsidP="00194A77">
      <w:pPr>
        <w:ind w:left="3540"/>
        <w:jc w:val="both"/>
        <w:rPr>
          <w:sz w:val="24"/>
        </w:rPr>
      </w:pPr>
    </w:p>
    <w:p w:rsidR="00194A77" w:rsidRDefault="00194A77" w:rsidP="00194A77">
      <w:pPr>
        <w:rPr>
          <w:sz w:val="24"/>
        </w:rPr>
      </w:pPr>
      <w:r>
        <w:rPr>
          <w:b/>
          <w:sz w:val="24"/>
        </w:rPr>
        <w:t>Overovateľ: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673F6">
        <w:rPr>
          <w:sz w:val="24"/>
        </w:rPr>
        <w:t>Ladislav Černák</w:t>
      </w:r>
      <w:r w:rsidR="005A5D4B">
        <w:rPr>
          <w:sz w:val="24"/>
        </w:rPr>
        <w:t>, v.r.</w:t>
      </w:r>
    </w:p>
    <w:p w:rsidR="00194A77" w:rsidRDefault="001B4D13" w:rsidP="00194A77">
      <w:pPr>
        <w:ind w:left="3540"/>
        <w:rPr>
          <w:sz w:val="24"/>
        </w:rPr>
      </w:pPr>
      <w:r>
        <w:rPr>
          <w:sz w:val="24"/>
        </w:rPr>
        <w:t>člen</w:t>
      </w:r>
      <w:r w:rsidR="00194A77">
        <w:rPr>
          <w:sz w:val="24"/>
        </w:rPr>
        <w:t xml:space="preserve"> Komisie pre bezpečnosť a prácu s komunitami Mestského zastupiteľstva v</w:t>
      </w:r>
      <w:r w:rsidR="009A4E3C">
        <w:rPr>
          <w:sz w:val="24"/>
        </w:rPr>
        <w:t> </w:t>
      </w:r>
      <w:r w:rsidR="00194A77">
        <w:rPr>
          <w:sz w:val="24"/>
        </w:rPr>
        <w:t>Šuranoch</w:t>
      </w:r>
    </w:p>
    <w:p w:rsidR="009A4E3C" w:rsidRDefault="009A4E3C" w:rsidP="00194A77">
      <w:pPr>
        <w:ind w:left="3540"/>
        <w:rPr>
          <w:sz w:val="24"/>
        </w:rPr>
      </w:pPr>
    </w:p>
    <w:p w:rsidR="0097156F" w:rsidRDefault="00194A77" w:rsidP="00194A77">
      <w:pPr>
        <w:rPr>
          <w:sz w:val="24"/>
        </w:rPr>
      </w:pPr>
      <w:r>
        <w:rPr>
          <w:b/>
          <w:sz w:val="24"/>
        </w:rPr>
        <w:t>Zapisovateľka: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Ing. Lucia Timeková</w:t>
      </w:r>
      <w:r w:rsidR="005A5D4B">
        <w:rPr>
          <w:sz w:val="24"/>
        </w:rPr>
        <w:t>, v.r.</w:t>
      </w:r>
      <w:bookmarkEnd w:id="2"/>
    </w:p>
    <w:sectPr w:rsidR="00971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73B2"/>
    <w:multiLevelType w:val="hybridMultilevel"/>
    <w:tmpl w:val="936E8C6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3414"/>
    <w:multiLevelType w:val="hybridMultilevel"/>
    <w:tmpl w:val="967809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D3EC6"/>
    <w:multiLevelType w:val="hybridMultilevel"/>
    <w:tmpl w:val="94109C10"/>
    <w:lvl w:ilvl="0" w:tplc="D518B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1625E"/>
    <w:multiLevelType w:val="hybridMultilevel"/>
    <w:tmpl w:val="582868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842F3"/>
    <w:multiLevelType w:val="hybridMultilevel"/>
    <w:tmpl w:val="306A9D02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06EA5"/>
    <w:multiLevelType w:val="hybridMultilevel"/>
    <w:tmpl w:val="21B6BA00"/>
    <w:lvl w:ilvl="0" w:tplc="1A860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964B3"/>
    <w:multiLevelType w:val="hybridMultilevel"/>
    <w:tmpl w:val="86F27E8A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04CE3"/>
    <w:multiLevelType w:val="hybridMultilevel"/>
    <w:tmpl w:val="87368E0E"/>
    <w:lvl w:ilvl="0" w:tplc="A3CC50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72E53"/>
    <w:multiLevelType w:val="hybridMultilevel"/>
    <w:tmpl w:val="6C267818"/>
    <w:lvl w:ilvl="0" w:tplc="BD9EC6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77"/>
    <w:rsid w:val="0000010B"/>
    <w:rsid w:val="000473CE"/>
    <w:rsid w:val="0005449B"/>
    <w:rsid w:val="000B4BCE"/>
    <w:rsid w:val="000C0720"/>
    <w:rsid w:val="000C6AB7"/>
    <w:rsid w:val="000E14C1"/>
    <w:rsid w:val="00133BCE"/>
    <w:rsid w:val="00137474"/>
    <w:rsid w:val="00147171"/>
    <w:rsid w:val="001673F6"/>
    <w:rsid w:val="00171650"/>
    <w:rsid w:val="00194A77"/>
    <w:rsid w:val="001A3A33"/>
    <w:rsid w:val="001B4D13"/>
    <w:rsid w:val="001B6F16"/>
    <w:rsid w:val="001C34D9"/>
    <w:rsid w:val="001C446A"/>
    <w:rsid w:val="001D19AB"/>
    <w:rsid w:val="001E2ADA"/>
    <w:rsid w:val="0029060E"/>
    <w:rsid w:val="002D2AAA"/>
    <w:rsid w:val="00346BAB"/>
    <w:rsid w:val="00364CA0"/>
    <w:rsid w:val="003B204D"/>
    <w:rsid w:val="00460611"/>
    <w:rsid w:val="004607A5"/>
    <w:rsid w:val="004624D5"/>
    <w:rsid w:val="0046602F"/>
    <w:rsid w:val="004B0D19"/>
    <w:rsid w:val="00500785"/>
    <w:rsid w:val="005254BA"/>
    <w:rsid w:val="005516FE"/>
    <w:rsid w:val="00555707"/>
    <w:rsid w:val="00583AEF"/>
    <w:rsid w:val="005A5D4B"/>
    <w:rsid w:val="005B7526"/>
    <w:rsid w:val="005D055F"/>
    <w:rsid w:val="005E4575"/>
    <w:rsid w:val="005F68CE"/>
    <w:rsid w:val="0061304F"/>
    <w:rsid w:val="00624C6B"/>
    <w:rsid w:val="006642D6"/>
    <w:rsid w:val="00683714"/>
    <w:rsid w:val="006D3384"/>
    <w:rsid w:val="00706E9A"/>
    <w:rsid w:val="007137E3"/>
    <w:rsid w:val="007751B3"/>
    <w:rsid w:val="00782651"/>
    <w:rsid w:val="007C42FC"/>
    <w:rsid w:val="007E3F85"/>
    <w:rsid w:val="007F550B"/>
    <w:rsid w:val="008426A7"/>
    <w:rsid w:val="00866DA3"/>
    <w:rsid w:val="008834F5"/>
    <w:rsid w:val="008D1BE3"/>
    <w:rsid w:val="00924468"/>
    <w:rsid w:val="00930643"/>
    <w:rsid w:val="00945ADF"/>
    <w:rsid w:val="0097156F"/>
    <w:rsid w:val="009A4E3C"/>
    <w:rsid w:val="009E4FDC"/>
    <w:rsid w:val="00A003AC"/>
    <w:rsid w:val="00A01686"/>
    <w:rsid w:val="00A75A2C"/>
    <w:rsid w:val="00AC7A2D"/>
    <w:rsid w:val="00AD0831"/>
    <w:rsid w:val="00AF3055"/>
    <w:rsid w:val="00AF31FB"/>
    <w:rsid w:val="00B4030F"/>
    <w:rsid w:val="00B462A5"/>
    <w:rsid w:val="00B55BC5"/>
    <w:rsid w:val="00B93ACE"/>
    <w:rsid w:val="00BE0120"/>
    <w:rsid w:val="00BE6B49"/>
    <w:rsid w:val="00C962D5"/>
    <w:rsid w:val="00CC0095"/>
    <w:rsid w:val="00CF4199"/>
    <w:rsid w:val="00D11033"/>
    <w:rsid w:val="00D236F1"/>
    <w:rsid w:val="00D42678"/>
    <w:rsid w:val="00DA6555"/>
    <w:rsid w:val="00DD01AE"/>
    <w:rsid w:val="00E37359"/>
    <w:rsid w:val="00E41049"/>
    <w:rsid w:val="00E42FA3"/>
    <w:rsid w:val="00E65ACD"/>
    <w:rsid w:val="00E91C19"/>
    <w:rsid w:val="00EA5AE7"/>
    <w:rsid w:val="00ED7A75"/>
    <w:rsid w:val="00EF494D"/>
    <w:rsid w:val="00F321AE"/>
    <w:rsid w:val="00F41951"/>
    <w:rsid w:val="00F46405"/>
    <w:rsid w:val="00F64BA4"/>
    <w:rsid w:val="00F762E6"/>
    <w:rsid w:val="00F80375"/>
    <w:rsid w:val="00FB57E3"/>
    <w:rsid w:val="00FE2CC6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7CB0"/>
  <w15:chartTrackingRefBased/>
  <w15:docId w15:val="{43EA51AD-7731-415F-8770-36756C26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4A77"/>
    <w:rPr>
      <w:rFonts w:ascii="Times New Roman" w:eastAsia="Times New Roman" w:hAnsi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94A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94A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194A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194A77"/>
    <w:rPr>
      <w:rFonts w:ascii="Times New Roman" w:eastAsia="Times New Roman" w:hAnsi="Times New Roman"/>
      <w:lang w:eastAsia="sk-SK"/>
    </w:rPr>
  </w:style>
  <w:style w:type="paragraph" w:styleId="Odsekzoznamu">
    <w:name w:val="List Paragraph"/>
    <w:basedOn w:val="Normlny"/>
    <w:uiPriority w:val="34"/>
    <w:qFormat/>
    <w:rsid w:val="00194A77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194A77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94A77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94A77"/>
    <w:rPr>
      <w:b/>
      <w:bCs/>
    </w:rPr>
  </w:style>
  <w:style w:type="paragraph" w:customStyle="1" w:styleId="Default">
    <w:name w:val="Default"/>
    <w:rsid w:val="005F68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45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457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CAEFD-995D-4F2E-A368-F49FF0AC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Cviková</dc:creator>
  <cp:keywords/>
  <dc:description/>
  <cp:lastModifiedBy>Cviková</cp:lastModifiedBy>
  <cp:revision>25</cp:revision>
  <cp:lastPrinted>2019-06-13T06:02:00Z</cp:lastPrinted>
  <dcterms:created xsi:type="dcterms:W3CDTF">2019-06-05T12:57:00Z</dcterms:created>
  <dcterms:modified xsi:type="dcterms:W3CDTF">2019-06-17T07:58:00Z</dcterms:modified>
</cp:coreProperties>
</file>